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55261"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ROYAUME DU MAROC</w:t>
      </w:r>
    </w:p>
    <w:p w14:paraId="672A6659" w14:textId="77777777" w:rsidR="00DD213F" w:rsidRDefault="00DD213F">
      <w:pPr>
        <w:pStyle w:val="Titre8"/>
        <w:ind w:left="284"/>
        <w:rPr>
          <w:rFonts w:ascii="Century Gothic" w:hAnsi="Century Gothic" w:cs="Calibri"/>
          <w:b/>
          <w:bCs/>
          <w:sz w:val="20"/>
          <w:szCs w:val="18"/>
        </w:rPr>
      </w:pPr>
    </w:p>
    <w:p w14:paraId="4AFDF5A1" w14:textId="77777777" w:rsidR="00DD213F" w:rsidRDefault="004A6C15">
      <w:pPr>
        <w:pStyle w:val="Titre8"/>
        <w:spacing w:line="360" w:lineRule="auto"/>
        <w:ind w:left="284"/>
        <w:rPr>
          <w:rFonts w:ascii="Century Gothic" w:hAnsi="Century Gothic" w:cs="Calibri"/>
          <w:b/>
          <w:bCs/>
          <w:szCs w:val="18"/>
          <w:u w:val="single"/>
        </w:rPr>
      </w:pPr>
      <w:r>
        <w:rPr>
          <w:rFonts w:ascii="Century Gothic" w:hAnsi="Century Gothic" w:cs="Calibri"/>
          <w:b/>
          <w:bCs/>
          <w:szCs w:val="18"/>
          <w:u w:val="single"/>
        </w:rPr>
        <w:t>MAITRE D’OUVRAGE</w:t>
      </w:r>
    </w:p>
    <w:p w14:paraId="0021A6B7"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SOCIETE FONCIERE CMC S.A.</w:t>
      </w:r>
    </w:p>
    <w:p w14:paraId="0A37501D" w14:textId="77777777" w:rsidR="00DD213F" w:rsidRDefault="00DD213F">
      <w:pPr>
        <w:rPr>
          <w:sz w:val="20"/>
          <w:szCs w:val="20"/>
        </w:rPr>
      </w:pPr>
    </w:p>
    <w:p w14:paraId="1954CD16" w14:textId="77777777" w:rsidR="00DD213F" w:rsidRDefault="004A6C15">
      <w:pPr>
        <w:pStyle w:val="Titre8"/>
        <w:spacing w:line="360" w:lineRule="auto"/>
        <w:ind w:left="284"/>
        <w:rPr>
          <w:rFonts w:ascii="Century Gothic" w:hAnsi="Century Gothic" w:cs="Calibri"/>
          <w:b/>
          <w:bCs/>
          <w:szCs w:val="18"/>
          <w:u w:val="single"/>
        </w:rPr>
      </w:pPr>
      <w:r>
        <w:rPr>
          <w:rFonts w:ascii="Century Gothic" w:hAnsi="Century Gothic" w:cs="Calibri"/>
          <w:b/>
          <w:bCs/>
          <w:szCs w:val="18"/>
          <w:u w:val="single"/>
        </w:rPr>
        <w:t>MAITRE D’OUVRAGE DELEGUE</w:t>
      </w:r>
    </w:p>
    <w:p w14:paraId="48A5FF66"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 xml:space="preserve">OFFICE DE LA FORMATION PROFESSIONNELLE </w:t>
      </w:r>
    </w:p>
    <w:p w14:paraId="070D560A"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ET DE LA PROMOTION DU TRAVAIL</w:t>
      </w:r>
    </w:p>
    <w:p w14:paraId="5DAB6C7B" w14:textId="77777777" w:rsidR="00DD213F" w:rsidRDefault="00DD213F"/>
    <w:p w14:paraId="02EB378F" w14:textId="77777777" w:rsidR="00DD213F" w:rsidRDefault="00DD213F">
      <w:pPr>
        <w:rPr>
          <w:sz w:val="6"/>
          <w:szCs w:val="6"/>
        </w:rPr>
      </w:pPr>
    </w:p>
    <w:p w14:paraId="50B6141C" w14:textId="77777777" w:rsidR="00DD213F" w:rsidRDefault="004A6C15">
      <w:pPr>
        <w:pStyle w:val="Titre8"/>
        <w:ind w:left="284"/>
        <w:rPr>
          <w:rFonts w:ascii="Century Gothic" w:hAnsi="Century Gothic" w:cs="Calibri"/>
          <w:b/>
          <w:bCs/>
          <w:sz w:val="44"/>
          <w:szCs w:val="16"/>
        </w:rPr>
      </w:pPr>
      <w:r>
        <w:rPr>
          <w:rFonts w:ascii="Century Gothic" w:hAnsi="Century Gothic" w:cs="Calibri"/>
          <w:b/>
          <w:bCs/>
          <w:sz w:val="44"/>
          <w:szCs w:val="16"/>
        </w:rPr>
        <w:t>Dossier d’Appel d’offres</w:t>
      </w:r>
    </w:p>
    <w:p w14:paraId="0DDD1740" w14:textId="3C57DE07" w:rsidR="00DD213F" w:rsidRDefault="004A6C15">
      <w:pPr>
        <w:ind w:left="284"/>
        <w:jc w:val="center"/>
        <w:rPr>
          <w:rFonts w:ascii="Century Gothic" w:hAnsi="Century Gothic" w:cs="Calibri"/>
          <w:b/>
          <w:bCs/>
          <w:snapToGrid w:val="0"/>
          <w:sz w:val="32"/>
          <w:szCs w:val="16"/>
        </w:rPr>
      </w:pPr>
      <w:r>
        <w:rPr>
          <w:rFonts w:ascii="Century Gothic" w:hAnsi="Century Gothic" w:cs="Calibri"/>
          <w:b/>
          <w:bCs/>
          <w:snapToGrid w:val="0"/>
          <w:sz w:val="32"/>
          <w:szCs w:val="16"/>
        </w:rPr>
        <w:t>Ouvert</w:t>
      </w:r>
      <w:r w:rsidR="000407DD">
        <w:rPr>
          <w:rFonts w:ascii="Century Gothic" w:hAnsi="Century Gothic" w:cs="Calibri"/>
          <w:b/>
          <w:bCs/>
          <w:snapToGrid w:val="0"/>
          <w:sz w:val="32"/>
          <w:szCs w:val="16"/>
        </w:rPr>
        <w:t xml:space="preserve"> </w:t>
      </w:r>
      <w:r w:rsidR="000604AD" w:rsidRPr="00DF7582">
        <w:rPr>
          <w:rFonts w:ascii="Century Gothic" w:hAnsi="Century Gothic" w:cs="Calibri"/>
          <w:b/>
          <w:bCs/>
          <w:snapToGrid w:val="0"/>
          <w:sz w:val="32"/>
          <w:szCs w:val="16"/>
        </w:rPr>
        <w:t>national</w:t>
      </w:r>
      <w:r w:rsidR="000604AD">
        <w:rPr>
          <w:rFonts w:ascii="Century Gothic" w:hAnsi="Century Gothic" w:cs="Calibri"/>
          <w:b/>
          <w:bCs/>
          <w:snapToGrid w:val="0"/>
          <w:sz w:val="32"/>
          <w:szCs w:val="16"/>
        </w:rPr>
        <w:t xml:space="preserve"> </w:t>
      </w:r>
      <w:r>
        <w:rPr>
          <w:rFonts w:ascii="Century Gothic" w:hAnsi="Century Gothic" w:cs="Calibri"/>
          <w:b/>
          <w:bCs/>
          <w:snapToGrid w:val="0"/>
          <w:sz w:val="32"/>
          <w:szCs w:val="16"/>
        </w:rPr>
        <w:t>sur offres de prix</w:t>
      </w:r>
    </w:p>
    <w:p w14:paraId="6A05A809" w14:textId="77777777" w:rsidR="00DD213F" w:rsidRDefault="00DD213F">
      <w:pPr>
        <w:rPr>
          <w:rFonts w:ascii="Century Gothic" w:hAnsi="Century Gothic" w:cs="Calibri"/>
          <w:b/>
          <w:bCs/>
          <w:snapToGrid w:val="0"/>
          <w:sz w:val="32"/>
          <w:szCs w:val="16"/>
        </w:rPr>
      </w:pPr>
    </w:p>
    <w:p w14:paraId="19B4DCA6" w14:textId="189362E2" w:rsidR="00DD213F" w:rsidRDefault="004A6C15" w:rsidP="00820547">
      <w:pPr>
        <w:ind w:left="284"/>
        <w:jc w:val="center"/>
        <w:rPr>
          <w:rFonts w:ascii="Century Gothic" w:hAnsi="Century Gothic" w:cs="Calibri"/>
          <w:b/>
          <w:bCs/>
          <w:snapToGrid w:val="0"/>
          <w:sz w:val="32"/>
          <w:szCs w:val="16"/>
        </w:rPr>
      </w:pPr>
      <w:r>
        <w:rPr>
          <w:rFonts w:ascii="Century Gothic" w:hAnsi="Century Gothic" w:cs="Calibri"/>
          <w:b/>
          <w:bCs/>
          <w:snapToGrid w:val="0"/>
          <w:sz w:val="32"/>
          <w:szCs w:val="16"/>
        </w:rPr>
        <w:t xml:space="preserve">N° </w:t>
      </w:r>
      <w:r w:rsidR="00820547">
        <w:rPr>
          <w:rFonts w:ascii="Century Gothic" w:hAnsi="Century Gothic" w:cs="Calibri"/>
          <w:b/>
          <w:bCs/>
          <w:snapToGrid w:val="0"/>
          <w:sz w:val="32"/>
          <w:szCs w:val="16"/>
        </w:rPr>
        <w:t>15</w:t>
      </w:r>
      <w:r>
        <w:rPr>
          <w:rFonts w:ascii="Century Gothic" w:hAnsi="Century Gothic" w:cs="Calibri"/>
          <w:b/>
          <w:bCs/>
          <w:snapToGrid w:val="0"/>
          <w:sz w:val="32"/>
          <w:szCs w:val="16"/>
        </w:rPr>
        <w:t xml:space="preserve"> / 202</w:t>
      </w:r>
      <w:r w:rsidR="00AA6781">
        <w:rPr>
          <w:rFonts w:ascii="Century Gothic" w:hAnsi="Century Gothic" w:cs="Calibri"/>
          <w:b/>
          <w:bCs/>
          <w:snapToGrid w:val="0"/>
          <w:sz w:val="32"/>
          <w:szCs w:val="16"/>
        </w:rPr>
        <w:t>6</w:t>
      </w:r>
    </w:p>
    <w:p w14:paraId="5A39BBE3" w14:textId="77777777" w:rsidR="00DD213F" w:rsidRDefault="00DD213F">
      <w:pPr>
        <w:rPr>
          <w:rFonts w:ascii="Century Gothic" w:hAnsi="Century Gothic" w:cs="Calibri"/>
          <w:b/>
          <w:bCs/>
          <w:snapToGrid w:val="0"/>
          <w:sz w:val="32"/>
          <w:szCs w:val="16"/>
        </w:rPr>
      </w:pPr>
    </w:p>
    <w:p w14:paraId="41C8F396" w14:textId="77777777" w:rsidR="00DD213F" w:rsidRDefault="00DD213F">
      <w:pPr>
        <w:ind w:left="284"/>
        <w:jc w:val="center"/>
        <w:rPr>
          <w:rFonts w:ascii="Century Gothic" w:hAnsi="Century Gothic" w:cs="Calibri"/>
          <w:b/>
          <w:sz w:val="18"/>
          <w:szCs w:val="18"/>
        </w:rPr>
      </w:pPr>
    </w:p>
    <w:p w14:paraId="72A3D3EC" w14:textId="77777777" w:rsidR="00DD213F" w:rsidRDefault="00DD213F">
      <w:pPr>
        <w:ind w:left="284"/>
        <w:jc w:val="both"/>
        <w:rPr>
          <w:rFonts w:ascii="Century Gothic" w:hAnsi="Century Gothic" w:cs="Calibri"/>
          <w:bCs/>
          <w:sz w:val="4"/>
          <w:szCs w:val="4"/>
        </w:rPr>
      </w:pP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04"/>
      </w:tblGrid>
      <w:tr w:rsidR="00DD213F" w14:paraId="44EE3017" w14:textId="77777777">
        <w:trPr>
          <w:trHeight w:val="3283"/>
          <w:jc w:val="center"/>
        </w:trPr>
        <w:tc>
          <w:tcPr>
            <w:tcW w:w="10204" w:type="dxa"/>
          </w:tcPr>
          <w:p w14:paraId="0D0B940D" w14:textId="77777777" w:rsidR="00DD213F" w:rsidRDefault="00DD213F">
            <w:pPr>
              <w:pStyle w:val="BodyText21"/>
              <w:tabs>
                <w:tab w:val="left" w:pos="4320"/>
              </w:tabs>
              <w:ind w:left="0"/>
              <w:rPr>
                <w:rFonts w:ascii="Century Gothic" w:hAnsi="Century Gothic"/>
                <w:bCs/>
                <w:snapToGrid/>
                <w:sz w:val="18"/>
                <w:szCs w:val="18"/>
              </w:rPr>
            </w:pPr>
          </w:p>
          <w:p w14:paraId="638DE273" w14:textId="77777777" w:rsidR="00DD213F" w:rsidRDefault="004A6C15">
            <w:pPr>
              <w:pStyle w:val="BodyText21"/>
              <w:tabs>
                <w:tab w:val="left" w:pos="4320"/>
              </w:tabs>
              <w:spacing w:after="240" w:line="276" w:lineRule="auto"/>
              <w:ind w:left="0"/>
              <w:rPr>
                <w:rFonts w:ascii="Century Gothic" w:hAnsi="Century Gothic"/>
                <w:bCs/>
                <w:snapToGrid/>
                <w:sz w:val="24"/>
                <w:szCs w:val="22"/>
              </w:rPr>
            </w:pPr>
            <w:r>
              <w:rPr>
                <w:rFonts w:ascii="Century Gothic" w:hAnsi="Century Gothic"/>
                <w:bCs/>
                <w:snapToGrid/>
                <w:sz w:val="24"/>
                <w:szCs w:val="22"/>
              </w:rPr>
              <w:t>Objet de l’Appel d’offres :</w:t>
            </w:r>
          </w:p>
          <w:p w14:paraId="0E27B00A" w14:textId="77777777" w:rsidR="00DD213F" w:rsidRDefault="00DD213F">
            <w:pPr>
              <w:pStyle w:val="BodyText21"/>
              <w:tabs>
                <w:tab w:val="left" w:pos="4320"/>
              </w:tabs>
              <w:spacing w:line="276" w:lineRule="auto"/>
              <w:ind w:left="0"/>
              <w:rPr>
                <w:rFonts w:ascii="Century Gothic" w:hAnsi="Century Gothic"/>
                <w:bCs/>
                <w:snapToGrid/>
                <w:sz w:val="2"/>
                <w:szCs w:val="2"/>
              </w:rPr>
            </w:pPr>
          </w:p>
          <w:p w14:paraId="5EC26AD8" w14:textId="521F5635" w:rsidR="00DD213F" w:rsidRDefault="004A6C15">
            <w:pPr>
              <w:pStyle w:val="BodyText21"/>
              <w:tabs>
                <w:tab w:val="left" w:pos="4320"/>
              </w:tabs>
              <w:spacing w:line="276" w:lineRule="auto"/>
              <w:ind w:left="0"/>
              <w:jc w:val="left"/>
              <w:rPr>
                <w:rFonts w:ascii="Century Gothic" w:hAnsi="Century Gothic"/>
                <w:bCs/>
                <w:sz w:val="22"/>
              </w:rPr>
            </w:pPr>
            <w:bookmarkStart w:id="0" w:name="_Hlk204006709"/>
            <w:r>
              <w:rPr>
                <w:rFonts w:ascii="Century Gothic" w:hAnsi="Century Gothic"/>
                <w:bCs/>
                <w:sz w:val="22"/>
              </w:rPr>
              <w:t xml:space="preserve">Acquisition, installation et mise en service des équipements Agricoles destinés </w:t>
            </w:r>
            <w:r w:rsidR="00084208">
              <w:rPr>
                <w:rFonts w:ascii="Century Gothic" w:hAnsi="Century Gothic"/>
                <w:bCs/>
                <w:sz w:val="22"/>
              </w:rPr>
              <w:t>à la</w:t>
            </w:r>
            <w:r>
              <w:rPr>
                <w:rFonts w:ascii="Century Gothic" w:hAnsi="Century Gothic"/>
                <w:bCs/>
                <w:sz w:val="22"/>
              </w:rPr>
              <w:t xml:space="preserve"> Cité des méti</w:t>
            </w:r>
            <w:r w:rsidR="00B41992">
              <w:rPr>
                <w:rFonts w:ascii="Century Gothic" w:hAnsi="Century Gothic"/>
                <w:bCs/>
                <w:sz w:val="22"/>
              </w:rPr>
              <w:t xml:space="preserve">ers et des compétences </w:t>
            </w:r>
            <w:r w:rsidR="00084208">
              <w:rPr>
                <w:rFonts w:ascii="Century Gothic" w:hAnsi="Century Gothic"/>
                <w:bCs/>
                <w:sz w:val="22"/>
              </w:rPr>
              <w:t xml:space="preserve">de GUELMIM </w:t>
            </w:r>
            <w:r>
              <w:rPr>
                <w:rFonts w:ascii="Century Gothic" w:hAnsi="Century Gothic"/>
                <w:bCs/>
                <w:sz w:val="22"/>
              </w:rPr>
              <w:t>en lot</w:t>
            </w:r>
            <w:r w:rsidR="00281692">
              <w:rPr>
                <w:rFonts w:ascii="Century Gothic" w:hAnsi="Century Gothic"/>
                <w:bCs/>
                <w:sz w:val="22"/>
              </w:rPr>
              <w:t xml:space="preserve"> unique</w:t>
            </w:r>
            <w:r>
              <w:rPr>
                <w:rFonts w:ascii="Century Gothic" w:hAnsi="Century Gothic"/>
                <w:bCs/>
                <w:sz w:val="22"/>
              </w:rPr>
              <w:t xml:space="preserve"> :</w:t>
            </w:r>
          </w:p>
          <w:p w14:paraId="60061E4C" w14:textId="77777777" w:rsidR="00DD213F" w:rsidRPr="00624296" w:rsidRDefault="00DD213F" w:rsidP="00624296">
            <w:pPr>
              <w:pStyle w:val="BodyText21"/>
              <w:tabs>
                <w:tab w:val="left" w:pos="4320"/>
              </w:tabs>
              <w:spacing w:line="276" w:lineRule="auto"/>
              <w:ind w:left="720"/>
              <w:jc w:val="left"/>
              <w:rPr>
                <w:rFonts w:ascii="Century Gothic" w:hAnsi="Century Gothic"/>
                <w:bCs/>
                <w:sz w:val="22"/>
              </w:rPr>
            </w:pPr>
          </w:p>
          <w:p w14:paraId="3A9D1285" w14:textId="2A225B63" w:rsidR="00A75D5A" w:rsidRPr="00354376" w:rsidRDefault="004B75DE" w:rsidP="00A75D5A">
            <w:pPr>
              <w:pStyle w:val="BodyText21"/>
              <w:numPr>
                <w:ilvl w:val="0"/>
                <w:numId w:val="4"/>
              </w:numPr>
              <w:tabs>
                <w:tab w:val="left" w:pos="4320"/>
              </w:tabs>
              <w:spacing w:line="276" w:lineRule="auto"/>
              <w:jc w:val="left"/>
              <w:rPr>
                <w:rFonts w:ascii="Century Gothic" w:hAnsi="Century Gothic"/>
                <w:bCs/>
                <w:sz w:val="22"/>
              </w:rPr>
            </w:pPr>
            <w:r w:rsidRPr="00354376">
              <w:rPr>
                <w:rFonts w:ascii="Century Gothic" w:hAnsi="Century Gothic"/>
                <w:bCs/>
                <w:sz w:val="22"/>
              </w:rPr>
              <w:t>L</w:t>
            </w:r>
            <w:r w:rsidR="00F91480" w:rsidRPr="00354376">
              <w:rPr>
                <w:rFonts w:ascii="Century Gothic" w:hAnsi="Century Gothic"/>
                <w:bCs/>
                <w:sz w:val="22"/>
              </w:rPr>
              <w:t xml:space="preserve">ot unique </w:t>
            </w:r>
            <w:r w:rsidRPr="00354376">
              <w:rPr>
                <w:rFonts w:ascii="Century Gothic" w:hAnsi="Century Gothic"/>
                <w:bCs/>
                <w:sz w:val="22"/>
              </w:rPr>
              <w:t>: Techniques Agricoles </w:t>
            </w:r>
            <w:bookmarkEnd w:id="0"/>
          </w:p>
          <w:p w14:paraId="44EAFD9C" w14:textId="3DDB9D96" w:rsidR="004B75DE" w:rsidRPr="00E838E8" w:rsidRDefault="004B75DE" w:rsidP="004B75DE">
            <w:pPr>
              <w:pStyle w:val="BodyText21"/>
              <w:tabs>
                <w:tab w:val="left" w:pos="4320"/>
              </w:tabs>
              <w:spacing w:line="276" w:lineRule="auto"/>
              <w:jc w:val="left"/>
              <w:rPr>
                <w:b w:val="0"/>
                <w:bCs/>
                <w:sz w:val="22"/>
                <w:szCs w:val="22"/>
              </w:rPr>
            </w:pPr>
          </w:p>
        </w:tc>
      </w:tr>
    </w:tbl>
    <w:p w14:paraId="4B94D5A5" w14:textId="77777777" w:rsidR="00DD213F" w:rsidRDefault="00DD213F">
      <w:pPr>
        <w:ind w:left="284"/>
        <w:jc w:val="both"/>
        <w:rPr>
          <w:rFonts w:ascii="Century Gothic" w:hAnsi="Century Gothic" w:cs="Calibri"/>
          <w:sz w:val="22"/>
          <w:szCs w:val="22"/>
        </w:rPr>
      </w:pPr>
    </w:p>
    <w:p w14:paraId="35E888F9" w14:textId="77777777" w:rsidR="00DD213F" w:rsidRDefault="004A6C15">
      <w:pPr>
        <w:tabs>
          <w:tab w:val="left" w:pos="355"/>
        </w:tabs>
        <w:ind w:left="1660"/>
        <w:jc w:val="both"/>
        <w:rPr>
          <w:rFonts w:ascii="Century Gothic" w:hAnsi="Century Gothic" w:cs="Calibri"/>
          <w:b/>
          <w:sz w:val="22"/>
          <w:szCs w:val="22"/>
        </w:rPr>
      </w:pPr>
      <w:r>
        <w:rPr>
          <w:rFonts w:ascii="Century Gothic" w:hAnsi="Century Gothic" w:cs="Calibri"/>
          <w:b/>
          <w:sz w:val="22"/>
          <w:szCs w:val="22"/>
        </w:rPr>
        <w:t xml:space="preserve">             </w:t>
      </w:r>
    </w:p>
    <w:p w14:paraId="3DEEC669" w14:textId="77777777" w:rsidR="00DD213F" w:rsidRDefault="00DD213F">
      <w:pPr>
        <w:jc w:val="center"/>
        <w:rPr>
          <w:rFonts w:ascii="Century Gothic" w:hAnsi="Century Gothic" w:cs="Calibri"/>
          <w:b/>
          <w:sz w:val="22"/>
          <w:szCs w:val="22"/>
        </w:rPr>
      </w:pPr>
    </w:p>
    <w:p w14:paraId="3656B9AB" w14:textId="77777777" w:rsidR="00DD213F" w:rsidRDefault="00DD213F">
      <w:pPr>
        <w:jc w:val="center"/>
        <w:rPr>
          <w:rFonts w:ascii="Century Gothic" w:hAnsi="Century Gothic" w:cs="Calibri"/>
          <w:b/>
          <w:sz w:val="22"/>
          <w:szCs w:val="22"/>
        </w:rPr>
      </w:pPr>
    </w:p>
    <w:p w14:paraId="45FB0818" w14:textId="77777777" w:rsidR="00DD213F" w:rsidRDefault="00DD213F">
      <w:pPr>
        <w:jc w:val="center"/>
        <w:rPr>
          <w:rFonts w:ascii="Century Gothic" w:hAnsi="Century Gothic" w:cs="Calibri"/>
          <w:b/>
          <w:sz w:val="22"/>
          <w:szCs w:val="22"/>
        </w:rPr>
      </w:pPr>
    </w:p>
    <w:p w14:paraId="049F31CB" w14:textId="77777777" w:rsidR="00DD213F" w:rsidRDefault="00DD213F">
      <w:pPr>
        <w:jc w:val="center"/>
        <w:rPr>
          <w:rFonts w:ascii="Century Gothic" w:hAnsi="Century Gothic" w:cs="Calibri"/>
          <w:b/>
          <w:sz w:val="22"/>
          <w:szCs w:val="22"/>
        </w:rPr>
      </w:pPr>
    </w:p>
    <w:p w14:paraId="53128261" w14:textId="77777777" w:rsidR="00DD213F" w:rsidRDefault="00DD213F">
      <w:pPr>
        <w:jc w:val="center"/>
        <w:rPr>
          <w:rFonts w:ascii="Century Gothic" w:hAnsi="Century Gothic" w:cs="Calibri"/>
          <w:b/>
          <w:sz w:val="22"/>
          <w:szCs w:val="22"/>
        </w:rPr>
      </w:pPr>
    </w:p>
    <w:p w14:paraId="62486C05" w14:textId="77777777" w:rsidR="00DD213F" w:rsidRDefault="00DD213F">
      <w:pPr>
        <w:jc w:val="center"/>
        <w:rPr>
          <w:rFonts w:ascii="Century Gothic" w:hAnsi="Century Gothic" w:cs="Calibri"/>
          <w:b/>
          <w:sz w:val="22"/>
          <w:szCs w:val="22"/>
        </w:rPr>
      </w:pPr>
    </w:p>
    <w:p w14:paraId="4101652C" w14:textId="77777777" w:rsidR="00DD213F" w:rsidRDefault="00DD213F">
      <w:pPr>
        <w:jc w:val="center"/>
        <w:rPr>
          <w:rFonts w:ascii="Century Gothic" w:hAnsi="Century Gothic" w:cs="Calibri"/>
          <w:b/>
          <w:sz w:val="22"/>
          <w:szCs w:val="22"/>
        </w:rPr>
      </w:pPr>
    </w:p>
    <w:p w14:paraId="4B99056E" w14:textId="77777777" w:rsidR="00DD213F" w:rsidRDefault="00DD213F">
      <w:pPr>
        <w:jc w:val="center"/>
        <w:rPr>
          <w:rFonts w:ascii="Century Gothic" w:hAnsi="Century Gothic" w:cs="Calibri"/>
          <w:b/>
          <w:sz w:val="22"/>
          <w:szCs w:val="22"/>
        </w:rPr>
      </w:pPr>
    </w:p>
    <w:p w14:paraId="1299C43A" w14:textId="77777777" w:rsidR="00DD213F" w:rsidRDefault="004A6C15">
      <w:pPr>
        <w:tabs>
          <w:tab w:val="left" w:pos="6225"/>
        </w:tabs>
        <w:rPr>
          <w:rFonts w:ascii="Century Gothic" w:hAnsi="Century Gothic" w:cs="Calibri"/>
          <w:b/>
          <w:sz w:val="22"/>
          <w:szCs w:val="22"/>
        </w:rPr>
      </w:pPr>
      <w:r>
        <w:rPr>
          <w:rFonts w:ascii="Century Gothic" w:hAnsi="Century Gothic" w:cs="Calibri"/>
          <w:b/>
          <w:sz w:val="22"/>
          <w:szCs w:val="22"/>
        </w:rPr>
        <w:tab/>
      </w:r>
    </w:p>
    <w:p w14:paraId="4DDBEF00" w14:textId="77777777" w:rsidR="00DD213F" w:rsidRDefault="00DD213F">
      <w:pPr>
        <w:jc w:val="center"/>
        <w:rPr>
          <w:rFonts w:ascii="Century Gothic" w:hAnsi="Century Gothic" w:cs="Calibri"/>
          <w:b/>
          <w:sz w:val="22"/>
          <w:szCs w:val="22"/>
        </w:rPr>
      </w:pPr>
    </w:p>
    <w:p w14:paraId="3461D779" w14:textId="77777777" w:rsidR="00DD213F" w:rsidRDefault="00DD213F">
      <w:pPr>
        <w:jc w:val="center"/>
        <w:rPr>
          <w:rFonts w:ascii="Century Gothic" w:hAnsi="Century Gothic" w:cs="Calibri"/>
          <w:b/>
          <w:sz w:val="22"/>
          <w:szCs w:val="22"/>
        </w:rPr>
      </w:pPr>
    </w:p>
    <w:p w14:paraId="3CF2D8B6" w14:textId="77777777" w:rsidR="00DD213F" w:rsidRDefault="00DD213F">
      <w:pPr>
        <w:spacing w:line="276" w:lineRule="auto"/>
        <w:jc w:val="both"/>
        <w:rPr>
          <w:rFonts w:asciiTheme="majorBidi" w:hAnsiTheme="majorBidi" w:cstheme="majorBidi"/>
          <w:sz w:val="22"/>
          <w:szCs w:val="22"/>
        </w:rPr>
      </w:pPr>
    </w:p>
    <w:p w14:paraId="0FB78278" w14:textId="77777777" w:rsidR="00DD213F" w:rsidRDefault="00DD213F">
      <w:pPr>
        <w:spacing w:line="276" w:lineRule="auto"/>
        <w:jc w:val="both"/>
        <w:rPr>
          <w:rFonts w:asciiTheme="majorBidi" w:hAnsiTheme="majorBidi" w:cstheme="majorBidi"/>
          <w:sz w:val="22"/>
          <w:szCs w:val="22"/>
        </w:rPr>
      </w:pPr>
    </w:p>
    <w:p w14:paraId="1FC39945" w14:textId="77777777" w:rsidR="00DD213F" w:rsidRDefault="00DD213F">
      <w:pPr>
        <w:spacing w:line="276" w:lineRule="auto"/>
        <w:jc w:val="both"/>
        <w:rPr>
          <w:rFonts w:asciiTheme="majorBidi" w:hAnsiTheme="majorBidi" w:cstheme="majorBidi"/>
          <w:sz w:val="22"/>
          <w:szCs w:val="22"/>
        </w:rPr>
      </w:pPr>
    </w:p>
    <w:p w14:paraId="13705650" w14:textId="0F3C0416" w:rsidR="004F0E3D" w:rsidRPr="007E78F8" w:rsidRDefault="004F0E3D" w:rsidP="007E78F8">
      <w:pPr>
        <w:spacing w:line="276" w:lineRule="auto"/>
        <w:jc w:val="both"/>
        <w:rPr>
          <w:rFonts w:ascii="Century Gothic" w:hAnsi="Century Gothic" w:cs="Calibri"/>
          <w:b/>
          <w:sz w:val="28"/>
          <w:szCs w:val="22"/>
        </w:rPr>
      </w:pPr>
    </w:p>
    <w:p w14:paraId="68F47F6F" w14:textId="77777777" w:rsidR="008629D2" w:rsidRDefault="008629D2" w:rsidP="00983A3E">
      <w:pPr>
        <w:tabs>
          <w:tab w:val="left" w:pos="568"/>
        </w:tabs>
        <w:suppressAutoHyphens/>
        <w:autoSpaceDN w:val="0"/>
        <w:textAlignment w:val="baseline"/>
        <w:rPr>
          <w:rFonts w:ascii="Century Gothic" w:hAnsi="Century Gothic"/>
          <w:b/>
          <w:bCs/>
          <w:sz w:val="22"/>
          <w:szCs w:val="22"/>
        </w:rPr>
      </w:pPr>
    </w:p>
    <w:p w14:paraId="47A1E609" w14:textId="77777777" w:rsidR="00DD213F" w:rsidRDefault="004A6C15">
      <w:pPr>
        <w:tabs>
          <w:tab w:val="left" w:pos="568"/>
        </w:tabs>
        <w:suppressAutoHyphens/>
        <w:autoSpaceDN w:val="0"/>
        <w:jc w:val="center"/>
        <w:textAlignment w:val="baseline"/>
        <w:rPr>
          <w:rFonts w:ascii="Century Gothic" w:hAnsi="Century Gothic"/>
          <w:b/>
          <w:bCs/>
          <w:sz w:val="22"/>
          <w:szCs w:val="22"/>
        </w:rPr>
      </w:pPr>
      <w:r>
        <w:rPr>
          <w:rFonts w:ascii="Century Gothic" w:hAnsi="Century Gothic"/>
          <w:b/>
          <w:bCs/>
          <w:sz w:val="22"/>
          <w:szCs w:val="22"/>
        </w:rPr>
        <w:t>MODELE DE L'ACTE D'ENGAGEMENT</w:t>
      </w:r>
    </w:p>
    <w:p w14:paraId="489B03B9" w14:textId="77777777" w:rsidR="00DD213F" w:rsidRDefault="004A6C15">
      <w:pPr>
        <w:suppressAutoHyphens/>
        <w:autoSpaceDE w:val="0"/>
        <w:autoSpaceDN w:val="0"/>
        <w:adjustRightInd w:val="0"/>
        <w:jc w:val="center"/>
        <w:textAlignment w:val="baseline"/>
        <w:rPr>
          <w:rFonts w:ascii="Century Gothic" w:hAnsi="Century Gothic"/>
          <w:sz w:val="22"/>
          <w:szCs w:val="22"/>
        </w:rPr>
      </w:pPr>
      <w:r>
        <w:rPr>
          <w:rFonts w:ascii="Century Gothic" w:hAnsi="Century Gothic"/>
          <w:b/>
          <w:bCs/>
          <w:sz w:val="22"/>
          <w:szCs w:val="22"/>
        </w:rPr>
        <w:t>***********</w:t>
      </w:r>
    </w:p>
    <w:p w14:paraId="4CAB1E4C" w14:textId="77777777" w:rsidR="00DD213F" w:rsidRDefault="004A6C15">
      <w:pPr>
        <w:keepNext/>
        <w:suppressAutoHyphens/>
        <w:autoSpaceDN w:val="0"/>
        <w:jc w:val="center"/>
        <w:textAlignment w:val="baseline"/>
        <w:outlineLvl w:val="1"/>
        <w:rPr>
          <w:rFonts w:ascii="Century Gothic" w:hAnsi="Century Gothic"/>
          <w:b/>
          <w:bCs/>
          <w:sz w:val="22"/>
          <w:szCs w:val="22"/>
          <w:u w:val="single"/>
        </w:rPr>
      </w:pPr>
      <w:r>
        <w:rPr>
          <w:rFonts w:ascii="Century Gothic" w:hAnsi="Century Gothic"/>
          <w:bCs/>
          <w:sz w:val="22"/>
          <w:szCs w:val="22"/>
          <w:u w:val="single"/>
        </w:rPr>
        <w:t>ACTE D'ENGAGEMENT</w:t>
      </w:r>
    </w:p>
    <w:p w14:paraId="7818863E" w14:textId="77777777" w:rsidR="00DD213F" w:rsidRDefault="00DD213F">
      <w:pPr>
        <w:suppressAutoHyphens/>
        <w:autoSpaceDE w:val="0"/>
        <w:autoSpaceDN w:val="0"/>
        <w:adjustRightInd w:val="0"/>
        <w:jc w:val="both"/>
        <w:textAlignment w:val="baseline"/>
        <w:rPr>
          <w:rFonts w:ascii="Century Gothic" w:hAnsi="Century Gothic"/>
          <w:b/>
          <w:bCs/>
          <w:sz w:val="22"/>
          <w:szCs w:val="22"/>
        </w:rPr>
      </w:pPr>
    </w:p>
    <w:p w14:paraId="1326804F" w14:textId="77777777" w:rsidR="00DD213F" w:rsidRDefault="004A6C15">
      <w:pPr>
        <w:autoSpaceDE w:val="0"/>
        <w:autoSpaceDN w:val="0"/>
        <w:adjustRightInd w:val="0"/>
        <w:jc w:val="both"/>
        <w:rPr>
          <w:rFonts w:ascii="Century Gothic" w:hAnsi="Century Gothic"/>
          <w:b/>
          <w:bCs/>
          <w:sz w:val="22"/>
          <w:szCs w:val="22"/>
        </w:rPr>
      </w:pPr>
      <w:r>
        <w:rPr>
          <w:rFonts w:ascii="Century Gothic" w:hAnsi="Century Gothic"/>
          <w:b/>
          <w:bCs/>
          <w:sz w:val="22"/>
          <w:szCs w:val="22"/>
        </w:rPr>
        <w:t>A -</w:t>
      </w:r>
      <w:r>
        <w:rPr>
          <w:rFonts w:ascii="Century Gothic" w:hAnsi="Century Gothic"/>
          <w:sz w:val="22"/>
          <w:szCs w:val="22"/>
        </w:rPr>
        <w:t xml:space="preserve"> </w:t>
      </w:r>
      <w:r>
        <w:rPr>
          <w:rFonts w:ascii="Century Gothic" w:hAnsi="Century Gothic"/>
          <w:b/>
          <w:bCs/>
          <w:sz w:val="22"/>
          <w:szCs w:val="22"/>
        </w:rPr>
        <w:t>Partie réservée à l’Office de la Formation Professionnelle et de la Promotion du Travail</w:t>
      </w:r>
    </w:p>
    <w:p w14:paraId="44F69B9A" w14:textId="77777777" w:rsidR="00DD213F" w:rsidRDefault="00DD213F">
      <w:pPr>
        <w:autoSpaceDE w:val="0"/>
        <w:autoSpaceDN w:val="0"/>
        <w:adjustRightInd w:val="0"/>
        <w:jc w:val="both"/>
        <w:rPr>
          <w:rFonts w:ascii="Century Gothic" w:hAnsi="Century Gothic"/>
          <w:b/>
          <w:bCs/>
          <w:sz w:val="22"/>
          <w:szCs w:val="22"/>
        </w:rPr>
      </w:pPr>
    </w:p>
    <w:p w14:paraId="1B5B154C" w14:textId="381FBCBB"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Appel d'offres ouvert </w:t>
      </w:r>
      <w:r w:rsidR="00C64A16">
        <w:rPr>
          <w:rFonts w:ascii="Century Gothic" w:hAnsi="Century Gothic"/>
          <w:sz w:val="22"/>
          <w:szCs w:val="22"/>
        </w:rPr>
        <w:t xml:space="preserve">national </w:t>
      </w:r>
      <w:r>
        <w:rPr>
          <w:rFonts w:ascii="Century Gothic" w:hAnsi="Century Gothic"/>
          <w:sz w:val="22"/>
          <w:szCs w:val="22"/>
        </w:rPr>
        <w:t>sur offres des prix n°………………du………………….</w:t>
      </w:r>
    </w:p>
    <w:p w14:paraId="5F07D11E" w14:textId="77777777" w:rsidR="00DD213F" w:rsidRDefault="00DD213F">
      <w:pPr>
        <w:suppressAutoHyphens/>
        <w:autoSpaceDE w:val="0"/>
        <w:autoSpaceDN w:val="0"/>
        <w:adjustRightInd w:val="0"/>
        <w:jc w:val="both"/>
        <w:textAlignment w:val="baseline"/>
        <w:rPr>
          <w:rFonts w:ascii="Century Gothic" w:hAnsi="Century Gothic"/>
          <w:b/>
          <w:bCs/>
          <w:sz w:val="22"/>
          <w:szCs w:val="22"/>
        </w:rPr>
      </w:pPr>
    </w:p>
    <w:p w14:paraId="60C472B9" w14:textId="798FCCE9" w:rsidR="00AA6781" w:rsidRPr="00AA6781" w:rsidRDefault="004A6C15" w:rsidP="00AA6781">
      <w:pPr>
        <w:pStyle w:val="BodyText21"/>
        <w:tabs>
          <w:tab w:val="left" w:pos="4320"/>
        </w:tabs>
        <w:spacing w:line="276" w:lineRule="auto"/>
        <w:ind w:left="0"/>
        <w:jc w:val="left"/>
        <w:rPr>
          <w:rFonts w:ascii="Century Gothic" w:hAnsi="Century Gothic" w:cs="Calibri"/>
          <w:bCs/>
          <w:sz w:val="20"/>
        </w:rPr>
      </w:pPr>
      <w:r>
        <w:rPr>
          <w:rFonts w:ascii="Century Gothic" w:hAnsi="Century Gothic"/>
          <w:bCs/>
          <w:sz w:val="22"/>
          <w:szCs w:val="22"/>
        </w:rPr>
        <w:t>Objet du marché</w:t>
      </w:r>
      <w:r>
        <w:rPr>
          <w:rFonts w:ascii="Century Gothic" w:hAnsi="Century Gothic"/>
          <w:sz w:val="22"/>
          <w:szCs w:val="22"/>
        </w:rPr>
        <w:t> </w:t>
      </w:r>
      <w:r>
        <w:rPr>
          <w:rFonts w:ascii="Century Gothic" w:hAnsi="Century Gothic" w:cs="Calibri"/>
          <w:sz w:val="22"/>
          <w:szCs w:val="22"/>
        </w:rPr>
        <w:t xml:space="preserve">: </w:t>
      </w:r>
      <w:bookmarkStart w:id="1" w:name="_Hlk204007129"/>
      <w:r w:rsidR="00AA6781">
        <w:rPr>
          <w:rFonts w:ascii="Century Gothic" w:hAnsi="Century Gothic"/>
          <w:bCs/>
          <w:sz w:val="22"/>
        </w:rPr>
        <w:t>Acquisition, installation et mise en service des équipements Agricoles destinés à la Cité des métiers et des compétences de GUELMIM en lot unique :</w:t>
      </w:r>
    </w:p>
    <w:p w14:paraId="3C1FBA34" w14:textId="199AC955" w:rsidR="00AA6781" w:rsidRPr="00AA6781" w:rsidRDefault="00AA6781" w:rsidP="00AA6781">
      <w:pPr>
        <w:pStyle w:val="BodyText21"/>
        <w:numPr>
          <w:ilvl w:val="0"/>
          <w:numId w:val="4"/>
        </w:numPr>
        <w:tabs>
          <w:tab w:val="left" w:pos="4320"/>
        </w:tabs>
        <w:spacing w:line="276" w:lineRule="auto"/>
        <w:jc w:val="left"/>
        <w:rPr>
          <w:rFonts w:ascii="Century Gothic" w:hAnsi="Century Gothic"/>
          <w:bCs/>
          <w:sz w:val="22"/>
        </w:rPr>
      </w:pPr>
      <w:r w:rsidRPr="004B75DE">
        <w:rPr>
          <w:rFonts w:ascii="Century Gothic" w:hAnsi="Century Gothic"/>
          <w:bCs/>
          <w:sz w:val="22"/>
        </w:rPr>
        <w:t>L</w:t>
      </w:r>
      <w:r>
        <w:rPr>
          <w:rFonts w:ascii="Century Gothic" w:hAnsi="Century Gothic"/>
          <w:bCs/>
          <w:sz w:val="22"/>
        </w:rPr>
        <w:t xml:space="preserve">ot unique </w:t>
      </w:r>
      <w:r w:rsidRPr="004B75DE">
        <w:rPr>
          <w:rFonts w:ascii="Century Gothic" w:hAnsi="Century Gothic"/>
          <w:bCs/>
          <w:sz w:val="22"/>
        </w:rPr>
        <w:t>: Techniques Agricoles </w:t>
      </w:r>
    </w:p>
    <w:p w14:paraId="42482F1C" w14:textId="48772848" w:rsidR="0022096C" w:rsidRPr="00004006" w:rsidRDefault="0044745B" w:rsidP="0022096C">
      <w:pPr>
        <w:autoSpaceDE w:val="0"/>
        <w:autoSpaceDN w:val="0"/>
        <w:adjustRightInd w:val="0"/>
        <w:jc w:val="both"/>
        <w:rPr>
          <w:rFonts w:ascii="Century Gothic" w:hAnsi="Century Gothic" w:cs="Calibri"/>
          <w:sz w:val="22"/>
          <w:szCs w:val="22"/>
        </w:rPr>
      </w:pPr>
      <w:bookmarkStart w:id="2" w:name="_Hlk203683019"/>
      <w:bookmarkEnd w:id="1"/>
      <w:proofErr w:type="gramStart"/>
      <w:r w:rsidRPr="009124EB">
        <w:rPr>
          <w:rFonts w:ascii="Century Gothic" w:hAnsi="Century Gothic" w:cs="Calibri"/>
          <w:sz w:val="22"/>
          <w:szCs w:val="22"/>
        </w:rPr>
        <w:t>du</w:t>
      </w:r>
      <w:proofErr w:type="gramEnd"/>
      <w:r w:rsidRPr="009124EB">
        <w:rPr>
          <w:rFonts w:ascii="Century Gothic" w:hAnsi="Century Gothic" w:cs="Calibri"/>
          <w:sz w:val="22"/>
          <w:szCs w:val="22"/>
        </w:rPr>
        <w:t xml:space="preserve"> règlement de la Foncière CMC SA, approuvé le 15 juillet 2025, </w:t>
      </w:r>
      <w:bookmarkEnd w:id="2"/>
      <w:r w:rsidR="0022096C" w:rsidRPr="00004006">
        <w:rPr>
          <w:rFonts w:ascii="Century Gothic" w:hAnsi="Century Gothic" w:cs="Calibri"/>
          <w:sz w:val="22"/>
          <w:szCs w:val="22"/>
        </w:rPr>
        <w:t>relatif aux marchés publics de la Société Foncière CMC SA</w:t>
      </w:r>
    </w:p>
    <w:p w14:paraId="422D2C03" w14:textId="5CEB18D5" w:rsidR="0044745B" w:rsidRPr="003633FD" w:rsidRDefault="0044745B" w:rsidP="0044745B">
      <w:pPr>
        <w:autoSpaceDE w:val="0"/>
        <w:autoSpaceDN w:val="0"/>
        <w:adjustRightInd w:val="0"/>
        <w:jc w:val="both"/>
        <w:rPr>
          <w:rFonts w:ascii="Century Gothic" w:hAnsi="Century Gothic"/>
          <w:sz w:val="22"/>
          <w:szCs w:val="22"/>
        </w:rPr>
      </w:pPr>
    </w:p>
    <w:p w14:paraId="59FE43AF" w14:textId="77777777" w:rsidR="0044745B" w:rsidRPr="003633FD" w:rsidRDefault="0044745B" w:rsidP="0044745B">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0A776D30" w14:textId="77777777" w:rsidR="0044745B" w:rsidRPr="003633FD" w:rsidRDefault="0044745B" w:rsidP="0044745B">
      <w:pPr>
        <w:autoSpaceDE w:val="0"/>
        <w:autoSpaceDN w:val="0"/>
        <w:adjustRightInd w:val="0"/>
        <w:jc w:val="both"/>
        <w:rPr>
          <w:rFonts w:ascii="Century Gothic" w:hAnsi="Century Gothic"/>
          <w:sz w:val="22"/>
          <w:szCs w:val="22"/>
        </w:rPr>
      </w:pPr>
    </w:p>
    <w:p w14:paraId="22A49166" w14:textId="77777777" w:rsidR="0044745B" w:rsidRPr="003633FD" w:rsidRDefault="0044745B">
      <w:pPr>
        <w:numPr>
          <w:ilvl w:val="0"/>
          <w:numId w:val="12"/>
        </w:numPr>
        <w:tabs>
          <w:tab w:val="num" w:pos="1080"/>
        </w:tabs>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1E6AAA0F" w14:textId="77777777" w:rsidR="0044745B" w:rsidRPr="003633FD" w:rsidRDefault="0044745B" w:rsidP="0044745B">
      <w:pPr>
        <w:autoSpaceDE w:val="0"/>
        <w:autoSpaceDN w:val="0"/>
        <w:adjustRightInd w:val="0"/>
        <w:ind w:left="360"/>
        <w:jc w:val="both"/>
        <w:rPr>
          <w:rFonts w:ascii="Century Gothic" w:hAnsi="Century Gothic"/>
          <w:sz w:val="22"/>
          <w:szCs w:val="22"/>
        </w:rPr>
      </w:pPr>
    </w:p>
    <w:p w14:paraId="7D0AB72B"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1F21F5E4"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74E2FCAC" w14:textId="77777777" w:rsidR="0044745B" w:rsidRPr="003633FD" w:rsidRDefault="0044745B">
      <w:pPr>
        <w:numPr>
          <w:ilvl w:val="0"/>
          <w:numId w:val="12"/>
        </w:numPr>
        <w:tabs>
          <w:tab w:val="num" w:pos="1080"/>
        </w:tabs>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4304525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17D69C69"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1F3B175A"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38FB9BC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Au capital de : .....................................................................................................</w:t>
      </w:r>
    </w:p>
    <w:p w14:paraId="27950BF3"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1BF82227"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1942E07A"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35AA658A"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650621F8"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375201D5" w14:textId="77777777" w:rsidR="0044745B" w:rsidRPr="003633FD" w:rsidRDefault="0044745B" w:rsidP="0044745B">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601D20F1"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de l’Identifiant Commun de l’Entreprise :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5885B237" w14:textId="77777777" w:rsidR="0044745B" w:rsidRPr="003633FD" w:rsidRDefault="0044745B" w:rsidP="0044745B">
      <w:pPr>
        <w:autoSpaceDE w:val="0"/>
        <w:autoSpaceDN w:val="0"/>
        <w:adjustRightInd w:val="0"/>
        <w:jc w:val="both"/>
        <w:rPr>
          <w:rFonts w:ascii="Century Gothic" w:hAnsi="Century Gothic"/>
          <w:sz w:val="22"/>
          <w:szCs w:val="22"/>
        </w:rPr>
      </w:pPr>
    </w:p>
    <w:p w14:paraId="1C12BAB4" w14:textId="77777777" w:rsidR="0044745B" w:rsidRPr="003633FD" w:rsidRDefault="0044745B" w:rsidP="0044745B">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En vertu des pouvoirs qui me sont conférés :</w:t>
      </w:r>
    </w:p>
    <w:p w14:paraId="1591534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03337926" w14:textId="77777777" w:rsidR="0044745B" w:rsidRPr="003633FD" w:rsidRDefault="0044745B" w:rsidP="0044745B">
      <w:pPr>
        <w:autoSpaceDE w:val="0"/>
        <w:autoSpaceDN w:val="0"/>
        <w:adjustRightInd w:val="0"/>
        <w:ind w:firstLine="708"/>
        <w:jc w:val="both"/>
        <w:rPr>
          <w:rFonts w:ascii="Century Gothic" w:hAnsi="Century Gothic"/>
          <w:sz w:val="22"/>
          <w:szCs w:val="22"/>
        </w:rPr>
      </w:pPr>
    </w:p>
    <w:p w14:paraId="68BB517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ci-dessus ;</w:t>
      </w:r>
    </w:p>
    <w:p w14:paraId="75301D17" w14:textId="77777777" w:rsidR="0044745B" w:rsidRPr="003633FD" w:rsidRDefault="0044745B" w:rsidP="0044745B">
      <w:pPr>
        <w:autoSpaceDE w:val="0"/>
        <w:autoSpaceDN w:val="0"/>
        <w:adjustRightInd w:val="0"/>
        <w:jc w:val="both"/>
        <w:rPr>
          <w:rFonts w:ascii="Century Gothic" w:hAnsi="Century Gothic"/>
          <w:sz w:val="22"/>
          <w:szCs w:val="22"/>
        </w:rPr>
      </w:pPr>
    </w:p>
    <w:p w14:paraId="51D8DF4F"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apprécié à mon point de vue et sous ma responsabilité la nature et les difficultés que comportent ces prestations :</w:t>
      </w:r>
    </w:p>
    <w:p w14:paraId="07FBBF88" w14:textId="77777777" w:rsidR="0044745B" w:rsidRPr="003633FD" w:rsidRDefault="0044745B" w:rsidP="0044745B">
      <w:pPr>
        <w:autoSpaceDE w:val="0"/>
        <w:autoSpaceDN w:val="0"/>
        <w:adjustRightInd w:val="0"/>
        <w:jc w:val="both"/>
        <w:rPr>
          <w:rFonts w:ascii="Century Gothic" w:hAnsi="Century Gothic"/>
          <w:sz w:val="22"/>
          <w:szCs w:val="22"/>
        </w:rPr>
      </w:pPr>
    </w:p>
    <w:p w14:paraId="5FEF721C"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1) remets, revêtu (s) de ma signature un bordereau de prix - détail estimatif établi (s) conformément aux modèles figurant au dossier d'appel d'offres ;</w:t>
      </w:r>
    </w:p>
    <w:p w14:paraId="7FF994BA" w14:textId="77777777" w:rsidR="0044745B" w:rsidRPr="003633FD" w:rsidRDefault="0044745B" w:rsidP="0044745B">
      <w:pPr>
        <w:autoSpaceDE w:val="0"/>
        <w:autoSpaceDN w:val="0"/>
        <w:adjustRightInd w:val="0"/>
        <w:jc w:val="both"/>
        <w:rPr>
          <w:rFonts w:ascii="Century Gothic" w:hAnsi="Century Gothic"/>
          <w:sz w:val="22"/>
          <w:szCs w:val="22"/>
        </w:rPr>
      </w:pPr>
    </w:p>
    <w:p w14:paraId="24CBADBD"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2) m'engage à exécuter lesdites prestations conformément au cahier des prescriptions spéciales et moyennant les prix que j'ai établis moi-même, lesquels font ressortir :</w:t>
      </w:r>
    </w:p>
    <w:p w14:paraId="34D50367" w14:textId="77777777" w:rsidR="0044745B" w:rsidRPr="003633FD" w:rsidRDefault="0044745B" w:rsidP="0044745B">
      <w:pPr>
        <w:autoSpaceDE w:val="0"/>
        <w:autoSpaceDN w:val="0"/>
        <w:adjustRightInd w:val="0"/>
        <w:jc w:val="both"/>
        <w:rPr>
          <w:rFonts w:ascii="Century Gothic" w:hAnsi="Century Gothic"/>
          <w:sz w:val="22"/>
          <w:szCs w:val="22"/>
        </w:rPr>
      </w:pPr>
    </w:p>
    <w:p w14:paraId="2DDF9DBD"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Prix Total HTVA</w:t>
      </w:r>
      <w:proofErr w:type="gramStart"/>
      <w:r w:rsidRPr="003633FD">
        <w:rPr>
          <w:rFonts w:ascii="Century Gothic" w:hAnsi="Century Gothic"/>
          <w:b/>
          <w:bCs/>
          <w:sz w:val="22"/>
          <w:szCs w:val="22"/>
        </w:rPr>
        <w:t> :…</w:t>
      </w:r>
      <w:proofErr w:type="gramEnd"/>
      <w:r w:rsidRPr="003633FD">
        <w:rPr>
          <w:rFonts w:ascii="Century Gothic" w:hAnsi="Century Gothic"/>
          <w:b/>
          <w:bCs/>
          <w:sz w:val="22"/>
          <w:szCs w:val="22"/>
        </w:rPr>
        <w:t>……...............................................................(en lettres et en chiffres)</w:t>
      </w:r>
    </w:p>
    <w:p w14:paraId="76B32503"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w:t>
      </w:r>
      <w:proofErr w:type="gramStart"/>
      <w:r w:rsidRPr="003633FD">
        <w:rPr>
          <w:rFonts w:ascii="Century Gothic" w:hAnsi="Century Gothic"/>
          <w:b/>
          <w:bCs/>
          <w:sz w:val="22"/>
          <w:szCs w:val="22"/>
        </w:rPr>
        <w:t>…(</w:t>
      </w:r>
      <w:proofErr w:type="gramEnd"/>
      <w:r w:rsidRPr="003633FD">
        <w:rPr>
          <w:rFonts w:ascii="Century Gothic" w:hAnsi="Century Gothic"/>
          <w:b/>
          <w:bCs/>
          <w:sz w:val="22"/>
          <w:szCs w:val="22"/>
        </w:rPr>
        <w:t>en pourcentage)</w:t>
      </w:r>
    </w:p>
    <w:p w14:paraId="519FDD9F"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7D060E93"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6C6A1A3B" w14:textId="77777777" w:rsidR="0044745B" w:rsidRPr="003633FD" w:rsidRDefault="0044745B" w:rsidP="0044745B">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3D7D3AF3" w14:textId="77777777" w:rsidR="0044745B" w:rsidRPr="003633FD" w:rsidRDefault="0044745B" w:rsidP="0044745B">
      <w:pPr>
        <w:autoSpaceDE w:val="0"/>
        <w:autoSpaceDN w:val="0"/>
        <w:adjustRightInd w:val="0"/>
        <w:jc w:val="both"/>
        <w:rPr>
          <w:rFonts w:ascii="Century Gothic" w:hAnsi="Century Gothic"/>
          <w:sz w:val="22"/>
          <w:szCs w:val="22"/>
        </w:rPr>
      </w:pPr>
    </w:p>
    <w:p w14:paraId="084B5D5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4E478228" w14:textId="77777777" w:rsidR="0044745B" w:rsidRPr="003633FD" w:rsidRDefault="0044745B" w:rsidP="0044745B">
      <w:pPr>
        <w:autoSpaceDE w:val="0"/>
        <w:autoSpaceDN w:val="0"/>
        <w:adjustRightInd w:val="0"/>
        <w:jc w:val="both"/>
        <w:rPr>
          <w:rFonts w:ascii="Century Gothic" w:hAnsi="Century Gothic"/>
          <w:sz w:val="22"/>
          <w:szCs w:val="22"/>
        </w:rPr>
      </w:pPr>
    </w:p>
    <w:p w14:paraId="285905EF" w14:textId="77777777" w:rsidR="0044745B" w:rsidRPr="003633FD" w:rsidRDefault="0044745B" w:rsidP="0044745B">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7A456DA6" w14:textId="77777777" w:rsidR="0044745B" w:rsidRPr="003633FD" w:rsidRDefault="0044745B" w:rsidP="0044745B">
      <w:pPr>
        <w:autoSpaceDE w:val="0"/>
        <w:autoSpaceDN w:val="0"/>
        <w:adjustRightInd w:val="0"/>
        <w:jc w:val="both"/>
        <w:rPr>
          <w:rFonts w:ascii="Century Gothic" w:hAnsi="Century Gothic"/>
          <w:sz w:val="22"/>
          <w:szCs w:val="22"/>
        </w:rPr>
      </w:pPr>
    </w:p>
    <w:p w14:paraId="548C729D"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2B15CDDF" w14:textId="77777777" w:rsidR="0044745B" w:rsidRPr="003633FD" w:rsidRDefault="0044745B" w:rsidP="0044745B">
      <w:pPr>
        <w:autoSpaceDE w:val="0"/>
        <w:autoSpaceDN w:val="0"/>
        <w:adjustRightInd w:val="0"/>
        <w:jc w:val="both"/>
        <w:rPr>
          <w:rFonts w:ascii="Century Gothic" w:hAnsi="Century Gothic"/>
          <w:sz w:val="22"/>
          <w:szCs w:val="22"/>
        </w:rPr>
      </w:pPr>
    </w:p>
    <w:p w14:paraId="7E87BFDF" w14:textId="77777777" w:rsidR="0044745B" w:rsidRPr="003633FD" w:rsidRDefault="0044745B" w:rsidP="0044745B">
      <w:pPr>
        <w:autoSpaceDE w:val="0"/>
        <w:autoSpaceDN w:val="0"/>
        <w:adjustRightInd w:val="0"/>
        <w:jc w:val="both"/>
        <w:rPr>
          <w:rFonts w:ascii="Century Gothic" w:hAnsi="Century Gothic"/>
          <w:sz w:val="22"/>
          <w:szCs w:val="22"/>
        </w:rPr>
      </w:pPr>
    </w:p>
    <w:p w14:paraId="38D8C260" w14:textId="77777777" w:rsidR="0044745B" w:rsidRPr="003633FD" w:rsidRDefault="0044745B" w:rsidP="0044745B">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(1) lorsqu'il s'agit d'un groupement, ses membres doivent :</w:t>
      </w:r>
    </w:p>
    <w:p w14:paraId="6EA5BA28" w14:textId="77777777" w:rsidR="0044745B" w:rsidRPr="003633FD" w:rsidRDefault="0044745B">
      <w:pPr>
        <w:numPr>
          <w:ilvl w:val="0"/>
          <w:numId w:val="13"/>
        </w:numPr>
        <w:tabs>
          <w:tab w:val="num" w:pos="720"/>
        </w:tabs>
        <w:autoSpaceDE w:val="0"/>
        <w:autoSpaceDN w:val="0"/>
        <w:adjustRightInd w:val="0"/>
        <w:jc w:val="both"/>
        <w:rPr>
          <w:rFonts w:ascii="Century Gothic" w:hAnsi="Century Gothic"/>
          <w:snapToGrid w:val="0"/>
          <w:sz w:val="22"/>
          <w:szCs w:val="22"/>
        </w:rPr>
      </w:pPr>
      <w:proofErr w:type="gramStart"/>
      <w:r w:rsidRPr="003633FD">
        <w:rPr>
          <w:rFonts w:ascii="Century Gothic" w:hAnsi="Century Gothic"/>
          <w:snapToGrid w:val="0"/>
          <w:sz w:val="22"/>
          <w:szCs w:val="22"/>
        </w:rPr>
        <w:t>mettre</w:t>
      </w:r>
      <w:proofErr w:type="gramEnd"/>
      <w:r w:rsidRPr="003633FD">
        <w:rPr>
          <w:rFonts w:ascii="Century Gothic" w:hAnsi="Century Gothic"/>
          <w:snapToGrid w:val="0"/>
          <w:sz w:val="22"/>
          <w:szCs w:val="22"/>
        </w:rPr>
        <w:t xml:space="preserve"> : «Nous, soussignés.................... </w:t>
      </w:r>
      <w:proofErr w:type="gramStart"/>
      <w:r w:rsidRPr="003633FD">
        <w:rPr>
          <w:rFonts w:ascii="Century Gothic" w:hAnsi="Century Gothic"/>
          <w:snapToGrid w:val="0"/>
          <w:sz w:val="22"/>
          <w:szCs w:val="22"/>
        </w:rPr>
        <w:t>nous</w:t>
      </w:r>
      <w:proofErr w:type="gramEnd"/>
      <w:r w:rsidRPr="003633FD">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66E39634" w14:textId="77777777" w:rsidR="0044745B" w:rsidRPr="003633FD" w:rsidRDefault="0044745B">
      <w:pPr>
        <w:numPr>
          <w:ilvl w:val="0"/>
          <w:numId w:val="13"/>
        </w:numPr>
        <w:tabs>
          <w:tab w:val="num" w:pos="720"/>
        </w:tabs>
        <w:autoSpaceDE w:val="0"/>
        <w:autoSpaceDN w:val="0"/>
        <w:adjustRightInd w:val="0"/>
        <w:jc w:val="both"/>
        <w:rPr>
          <w:rFonts w:ascii="Century Gothic" w:hAnsi="Century Gothic"/>
          <w:i/>
          <w:iCs/>
          <w:sz w:val="22"/>
          <w:szCs w:val="22"/>
        </w:rPr>
      </w:pPr>
      <w:proofErr w:type="gramStart"/>
      <w:r w:rsidRPr="003633FD">
        <w:rPr>
          <w:rFonts w:ascii="Century Gothic" w:hAnsi="Century Gothic"/>
          <w:i/>
          <w:iCs/>
          <w:sz w:val="22"/>
          <w:szCs w:val="22"/>
        </w:rPr>
        <w:t>ajouter</w:t>
      </w:r>
      <w:proofErr w:type="gramEnd"/>
      <w:r w:rsidRPr="003633FD">
        <w:rPr>
          <w:rFonts w:ascii="Century Gothic" w:hAnsi="Century Gothic"/>
          <w:i/>
          <w:iCs/>
          <w:sz w:val="22"/>
          <w:szCs w:val="22"/>
        </w:rPr>
        <w:t xml:space="preserve"> l'alinéa suivant : « désignons.................. (prénoms, noms et qualité) en tant que mandataire du groupement ».</w:t>
      </w:r>
    </w:p>
    <w:p w14:paraId="44062487" w14:textId="78F98477" w:rsidR="0044745B" w:rsidRPr="003633FD" w:rsidRDefault="0044745B" w:rsidP="0044745B">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 xml:space="preserve"> (</w:t>
      </w:r>
      <w:r w:rsidR="00454AA1">
        <w:rPr>
          <w:rFonts w:ascii="Century Gothic" w:hAnsi="Century Gothic"/>
          <w:i/>
          <w:iCs/>
          <w:sz w:val="22"/>
          <w:szCs w:val="22"/>
        </w:rPr>
        <w:t>2</w:t>
      </w:r>
      <w:r w:rsidRPr="003633FD">
        <w:rPr>
          <w:rFonts w:ascii="Century Gothic" w:hAnsi="Century Gothic"/>
          <w:i/>
          <w:iCs/>
          <w:sz w:val="22"/>
          <w:szCs w:val="22"/>
        </w:rPr>
        <w:t>) ces mentions ne concernent que les personnes assujetties à cette obligation.</w:t>
      </w:r>
    </w:p>
    <w:p w14:paraId="3AB42E81" w14:textId="77777777" w:rsidR="0044745B" w:rsidRPr="003633FD" w:rsidRDefault="0044745B" w:rsidP="0044745B">
      <w:pPr>
        <w:rPr>
          <w:rFonts w:ascii="Century Gothic" w:hAnsi="Century Gothic" w:cstheme="minorHAnsi"/>
          <w:b/>
          <w:bCs/>
          <w:sz w:val="22"/>
          <w:szCs w:val="22"/>
        </w:rPr>
      </w:pPr>
    </w:p>
    <w:p w14:paraId="2D68CE13" w14:textId="77777777" w:rsidR="0044745B" w:rsidRPr="003633FD" w:rsidRDefault="0044745B" w:rsidP="0044745B">
      <w:pPr>
        <w:tabs>
          <w:tab w:val="left" w:pos="568"/>
        </w:tabs>
        <w:suppressAutoHyphens/>
        <w:autoSpaceDN w:val="0"/>
        <w:textAlignment w:val="baseline"/>
        <w:rPr>
          <w:rFonts w:ascii="Century Gothic" w:hAnsi="Century Gothic"/>
          <w:sz w:val="22"/>
          <w:szCs w:val="22"/>
        </w:rPr>
      </w:pPr>
    </w:p>
    <w:p w14:paraId="28B6861F" w14:textId="77777777" w:rsidR="0044745B" w:rsidRPr="003633FD" w:rsidRDefault="0044745B" w:rsidP="0044745B">
      <w:pPr>
        <w:tabs>
          <w:tab w:val="left" w:pos="568"/>
        </w:tabs>
        <w:suppressAutoHyphens/>
        <w:autoSpaceDN w:val="0"/>
        <w:textAlignment w:val="baseline"/>
        <w:rPr>
          <w:rFonts w:ascii="Century Gothic" w:hAnsi="Century Gothic"/>
          <w:sz w:val="22"/>
          <w:szCs w:val="22"/>
        </w:rPr>
      </w:pPr>
    </w:p>
    <w:p w14:paraId="47341341" w14:textId="77777777" w:rsidR="00DD213F" w:rsidRDefault="00DD213F">
      <w:pPr>
        <w:tabs>
          <w:tab w:val="left" w:pos="568"/>
        </w:tabs>
        <w:suppressAutoHyphens/>
        <w:autoSpaceDN w:val="0"/>
        <w:textAlignment w:val="baseline"/>
        <w:rPr>
          <w:rFonts w:ascii="Century Gothic" w:hAnsi="Century Gothic"/>
          <w:sz w:val="22"/>
          <w:szCs w:val="22"/>
        </w:rPr>
      </w:pPr>
    </w:p>
    <w:p w14:paraId="79B02D11" w14:textId="77777777" w:rsidR="00983A3E" w:rsidRDefault="00983A3E">
      <w:pPr>
        <w:tabs>
          <w:tab w:val="left" w:pos="568"/>
        </w:tabs>
        <w:suppressAutoHyphens/>
        <w:autoSpaceDN w:val="0"/>
        <w:textAlignment w:val="baseline"/>
        <w:rPr>
          <w:rFonts w:ascii="Century Gothic" w:hAnsi="Century Gothic"/>
          <w:sz w:val="22"/>
          <w:szCs w:val="22"/>
        </w:rPr>
      </w:pPr>
    </w:p>
    <w:p w14:paraId="6DA850E6" w14:textId="77777777" w:rsidR="00983A3E" w:rsidRDefault="00983A3E">
      <w:pPr>
        <w:tabs>
          <w:tab w:val="left" w:pos="568"/>
        </w:tabs>
        <w:suppressAutoHyphens/>
        <w:autoSpaceDN w:val="0"/>
        <w:textAlignment w:val="baseline"/>
        <w:rPr>
          <w:rFonts w:ascii="Century Gothic" w:hAnsi="Century Gothic"/>
          <w:sz w:val="22"/>
          <w:szCs w:val="22"/>
        </w:rPr>
      </w:pPr>
    </w:p>
    <w:p w14:paraId="0EFEE0A1" w14:textId="77777777" w:rsidR="00983A3E" w:rsidRDefault="00983A3E">
      <w:pPr>
        <w:tabs>
          <w:tab w:val="left" w:pos="568"/>
        </w:tabs>
        <w:suppressAutoHyphens/>
        <w:autoSpaceDN w:val="0"/>
        <w:textAlignment w:val="baseline"/>
        <w:rPr>
          <w:rFonts w:ascii="Century Gothic" w:hAnsi="Century Gothic"/>
          <w:sz w:val="22"/>
          <w:szCs w:val="22"/>
        </w:rPr>
      </w:pPr>
    </w:p>
    <w:p w14:paraId="01930EB3" w14:textId="77777777" w:rsidR="00983A3E" w:rsidRDefault="00983A3E">
      <w:pPr>
        <w:tabs>
          <w:tab w:val="left" w:pos="568"/>
        </w:tabs>
        <w:suppressAutoHyphens/>
        <w:autoSpaceDN w:val="0"/>
        <w:textAlignment w:val="baseline"/>
        <w:rPr>
          <w:rFonts w:ascii="Century Gothic" w:hAnsi="Century Gothic"/>
          <w:sz w:val="22"/>
          <w:szCs w:val="22"/>
        </w:rPr>
      </w:pPr>
    </w:p>
    <w:p w14:paraId="13E16CEC" w14:textId="77777777" w:rsidR="00983A3E" w:rsidRDefault="00983A3E">
      <w:pPr>
        <w:tabs>
          <w:tab w:val="left" w:pos="568"/>
        </w:tabs>
        <w:suppressAutoHyphens/>
        <w:autoSpaceDN w:val="0"/>
        <w:textAlignment w:val="baseline"/>
        <w:rPr>
          <w:rFonts w:ascii="Century Gothic" w:hAnsi="Century Gothic"/>
          <w:sz w:val="22"/>
          <w:szCs w:val="22"/>
        </w:rPr>
      </w:pPr>
    </w:p>
    <w:p w14:paraId="3BF44DE7" w14:textId="77777777" w:rsidR="00983A3E" w:rsidRDefault="00983A3E">
      <w:pPr>
        <w:tabs>
          <w:tab w:val="left" w:pos="568"/>
        </w:tabs>
        <w:suppressAutoHyphens/>
        <w:autoSpaceDN w:val="0"/>
        <w:textAlignment w:val="baseline"/>
        <w:rPr>
          <w:rFonts w:ascii="Century Gothic" w:hAnsi="Century Gothic"/>
          <w:sz w:val="22"/>
          <w:szCs w:val="22"/>
        </w:rPr>
      </w:pPr>
    </w:p>
    <w:p w14:paraId="380370CC" w14:textId="77777777" w:rsidR="00454AA1" w:rsidRDefault="00454AA1">
      <w:pPr>
        <w:tabs>
          <w:tab w:val="left" w:pos="568"/>
        </w:tabs>
        <w:suppressAutoHyphens/>
        <w:autoSpaceDN w:val="0"/>
        <w:textAlignment w:val="baseline"/>
        <w:rPr>
          <w:rFonts w:ascii="Century Gothic" w:hAnsi="Century Gothic"/>
          <w:sz w:val="22"/>
          <w:szCs w:val="22"/>
        </w:rPr>
      </w:pPr>
    </w:p>
    <w:p w14:paraId="7C2E59A2" w14:textId="77777777" w:rsidR="00454AA1" w:rsidRDefault="00454AA1">
      <w:pPr>
        <w:tabs>
          <w:tab w:val="left" w:pos="568"/>
        </w:tabs>
        <w:suppressAutoHyphens/>
        <w:autoSpaceDN w:val="0"/>
        <w:textAlignment w:val="baseline"/>
        <w:rPr>
          <w:rFonts w:ascii="Century Gothic" w:hAnsi="Century Gothic"/>
          <w:sz w:val="22"/>
          <w:szCs w:val="22"/>
        </w:rPr>
      </w:pPr>
    </w:p>
    <w:p w14:paraId="1DE96618" w14:textId="77777777" w:rsidR="00454AA1" w:rsidRDefault="00454AA1">
      <w:pPr>
        <w:tabs>
          <w:tab w:val="left" w:pos="568"/>
        </w:tabs>
        <w:suppressAutoHyphens/>
        <w:autoSpaceDN w:val="0"/>
        <w:textAlignment w:val="baseline"/>
        <w:rPr>
          <w:rFonts w:ascii="Century Gothic" w:hAnsi="Century Gothic"/>
          <w:sz w:val="22"/>
          <w:szCs w:val="22"/>
        </w:rPr>
      </w:pPr>
    </w:p>
    <w:p w14:paraId="46B3A9D6" w14:textId="77777777" w:rsidR="00454AA1" w:rsidRDefault="00454AA1">
      <w:pPr>
        <w:tabs>
          <w:tab w:val="left" w:pos="568"/>
        </w:tabs>
        <w:suppressAutoHyphens/>
        <w:autoSpaceDN w:val="0"/>
        <w:textAlignment w:val="baseline"/>
        <w:rPr>
          <w:rFonts w:ascii="Century Gothic" w:hAnsi="Century Gothic"/>
          <w:sz w:val="22"/>
          <w:szCs w:val="22"/>
        </w:rPr>
      </w:pPr>
    </w:p>
    <w:p w14:paraId="65E5B65F" w14:textId="77777777" w:rsidR="00454AA1" w:rsidRDefault="00454AA1">
      <w:pPr>
        <w:tabs>
          <w:tab w:val="left" w:pos="568"/>
        </w:tabs>
        <w:suppressAutoHyphens/>
        <w:autoSpaceDN w:val="0"/>
        <w:textAlignment w:val="baseline"/>
        <w:rPr>
          <w:rFonts w:ascii="Century Gothic" w:hAnsi="Century Gothic"/>
          <w:sz w:val="22"/>
          <w:szCs w:val="22"/>
        </w:rPr>
      </w:pPr>
    </w:p>
    <w:p w14:paraId="610837A7" w14:textId="77777777" w:rsidR="00454AA1" w:rsidRDefault="00454AA1">
      <w:pPr>
        <w:tabs>
          <w:tab w:val="left" w:pos="568"/>
        </w:tabs>
        <w:suppressAutoHyphens/>
        <w:autoSpaceDN w:val="0"/>
        <w:textAlignment w:val="baseline"/>
        <w:rPr>
          <w:rFonts w:ascii="Century Gothic" w:hAnsi="Century Gothic"/>
          <w:sz w:val="22"/>
          <w:szCs w:val="22"/>
        </w:rPr>
      </w:pPr>
    </w:p>
    <w:p w14:paraId="6172CD6A" w14:textId="77777777" w:rsidR="00454AA1" w:rsidRDefault="00454AA1">
      <w:pPr>
        <w:tabs>
          <w:tab w:val="left" w:pos="568"/>
        </w:tabs>
        <w:suppressAutoHyphens/>
        <w:autoSpaceDN w:val="0"/>
        <w:textAlignment w:val="baseline"/>
        <w:rPr>
          <w:rFonts w:ascii="Century Gothic" w:hAnsi="Century Gothic"/>
          <w:sz w:val="22"/>
          <w:szCs w:val="22"/>
        </w:rPr>
      </w:pPr>
    </w:p>
    <w:p w14:paraId="6FAF2BD9" w14:textId="77777777" w:rsidR="00454AA1" w:rsidRDefault="00454AA1">
      <w:pPr>
        <w:tabs>
          <w:tab w:val="left" w:pos="568"/>
        </w:tabs>
        <w:suppressAutoHyphens/>
        <w:autoSpaceDN w:val="0"/>
        <w:textAlignment w:val="baseline"/>
        <w:rPr>
          <w:rFonts w:ascii="Century Gothic" w:hAnsi="Century Gothic"/>
          <w:sz w:val="22"/>
          <w:szCs w:val="22"/>
        </w:rPr>
      </w:pPr>
    </w:p>
    <w:p w14:paraId="50E2E9F4" w14:textId="77777777" w:rsidR="00454AA1" w:rsidRDefault="00454AA1">
      <w:pPr>
        <w:tabs>
          <w:tab w:val="left" w:pos="568"/>
        </w:tabs>
        <w:suppressAutoHyphens/>
        <w:autoSpaceDN w:val="0"/>
        <w:textAlignment w:val="baseline"/>
        <w:rPr>
          <w:rFonts w:ascii="Century Gothic" w:hAnsi="Century Gothic"/>
          <w:sz w:val="22"/>
          <w:szCs w:val="22"/>
        </w:rPr>
      </w:pPr>
    </w:p>
    <w:p w14:paraId="58B4D6D8" w14:textId="77777777" w:rsidR="00AB1E7A" w:rsidRDefault="00AB1E7A">
      <w:pPr>
        <w:tabs>
          <w:tab w:val="left" w:pos="568"/>
        </w:tabs>
        <w:suppressAutoHyphens/>
        <w:autoSpaceDN w:val="0"/>
        <w:textAlignment w:val="baseline"/>
        <w:rPr>
          <w:rFonts w:ascii="Century Gothic" w:hAnsi="Century Gothic"/>
          <w:sz w:val="22"/>
          <w:szCs w:val="22"/>
        </w:rPr>
      </w:pPr>
    </w:p>
    <w:p w14:paraId="47DFCC57" w14:textId="77777777" w:rsidR="00DD213F" w:rsidRDefault="004A6C15">
      <w:pPr>
        <w:tabs>
          <w:tab w:val="left" w:pos="568"/>
        </w:tabs>
        <w:jc w:val="center"/>
        <w:rPr>
          <w:rFonts w:ascii="Century Gothic" w:hAnsi="Century Gothic"/>
          <w:b/>
          <w:sz w:val="22"/>
          <w:szCs w:val="22"/>
        </w:rPr>
      </w:pPr>
      <w:r>
        <w:rPr>
          <w:rFonts w:ascii="Century Gothic" w:hAnsi="Century Gothic"/>
          <w:b/>
          <w:sz w:val="22"/>
          <w:szCs w:val="22"/>
        </w:rPr>
        <w:t>MODELE DE DECLARATION SUR L’HONNEUR</w:t>
      </w:r>
    </w:p>
    <w:p w14:paraId="0A9E4126" w14:textId="77777777" w:rsidR="00DD213F" w:rsidRDefault="004A6C15">
      <w:pPr>
        <w:jc w:val="center"/>
        <w:rPr>
          <w:rFonts w:ascii="Century Gothic" w:hAnsi="Century Gothic"/>
          <w:b/>
          <w:sz w:val="22"/>
          <w:szCs w:val="22"/>
        </w:rPr>
      </w:pPr>
      <w:r>
        <w:rPr>
          <w:rFonts w:ascii="Century Gothic" w:hAnsi="Century Gothic"/>
          <w:b/>
          <w:sz w:val="22"/>
          <w:szCs w:val="22"/>
        </w:rPr>
        <w:t>***********</w:t>
      </w:r>
    </w:p>
    <w:p w14:paraId="7B40C951" w14:textId="77777777" w:rsidR="00DD213F" w:rsidRDefault="00DD213F">
      <w:pPr>
        <w:jc w:val="center"/>
        <w:outlineLvl w:val="0"/>
        <w:rPr>
          <w:rFonts w:ascii="Century Gothic" w:hAnsi="Century Gothic"/>
          <w:b/>
          <w:sz w:val="22"/>
          <w:szCs w:val="22"/>
        </w:rPr>
      </w:pPr>
    </w:p>
    <w:p w14:paraId="204B3701" w14:textId="77777777" w:rsidR="00DD213F" w:rsidRDefault="004A6C15">
      <w:pPr>
        <w:jc w:val="center"/>
        <w:outlineLvl w:val="0"/>
        <w:rPr>
          <w:rFonts w:ascii="Century Gothic" w:hAnsi="Century Gothic"/>
          <w:b/>
          <w:sz w:val="22"/>
          <w:szCs w:val="22"/>
        </w:rPr>
      </w:pPr>
      <w:r>
        <w:rPr>
          <w:rFonts w:ascii="Century Gothic" w:hAnsi="Century Gothic"/>
          <w:b/>
          <w:sz w:val="22"/>
          <w:szCs w:val="22"/>
        </w:rPr>
        <w:t>DECLARATION SUR L’HONNEUR</w:t>
      </w:r>
    </w:p>
    <w:p w14:paraId="4B4D7232" w14:textId="77777777" w:rsidR="00DD213F" w:rsidRDefault="00DD213F">
      <w:pPr>
        <w:jc w:val="both"/>
        <w:rPr>
          <w:rFonts w:ascii="Century Gothic" w:hAnsi="Century Gothic"/>
          <w:b/>
          <w:sz w:val="22"/>
          <w:szCs w:val="22"/>
        </w:rPr>
      </w:pPr>
    </w:p>
    <w:p w14:paraId="07DDC4B7" w14:textId="60E5EDD7"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 Mode de passation : Appel d'offres </w:t>
      </w:r>
      <w:r w:rsidR="00556D6F">
        <w:rPr>
          <w:rFonts w:ascii="Century Gothic" w:hAnsi="Century Gothic"/>
          <w:sz w:val="22"/>
          <w:szCs w:val="22"/>
        </w:rPr>
        <w:t>national</w:t>
      </w:r>
      <w:r>
        <w:rPr>
          <w:rFonts w:ascii="Century Gothic" w:hAnsi="Century Gothic"/>
          <w:sz w:val="22"/>
          <w:szCs w:val="22"/>
        </w:rPr>
        <w:t>, sur offres des prix</w:t>
      </w:r>
    </w:p>
    <w:p w14:paraId="2093CA67" w14:textId="77777777" w:rsidR="00DD213F" w:rsidRDefault="00DD213F">
      <w:pPr>
        <w:suppressAutoHyphens/>
        <w:autoSpaceDE w:val="0"/>
        <w:autoSpaceDN w:val="0"/>
        <w:adjustRightInd w:val="0"/>
        <w:jc w:val="both"/>
        <w:textAlignment w:val="baseline"/>
        <w:rPr>
          <w:rFonts w:ascii="Century Gothic" w:hAnsi="Century Gothic"/>
          <w:b/>
          <w:bCs/>
          <w:sz w:val="22"/>
          <w:szCs w:val="22"/>
        </w:rPr>
      </w:pPr>
    </w:p>
    <w:p w14:paraId="37B0B984" w14:textId="0A7AA98C" w:rsidR="00E34BD8" w:rsidRPr="00E34BD8" w:rsidRDefault="004A6C15" w:rsidP="00E34BD8">
      <w:pPr>
        <w:pStyle w:val="BodyText21"/>
        <w:tabs>
          <w:tab w:val="left" w:pos="4320"/>
        </w:tabs>
        <w:spacing w:line="276" w:lineRule="auto"/>
        <w:ind w:left="0"/>
        <w:jc w:val="left"/>
        <w:rPr>
          <w:rFonts w:ascii="Century Gothic" w:hAnsi="Century Gothic" w:cs="Calibri"/>
          <w:bCs/>
          <w:sz w:val="20"/>
        </w:rPr>
      </w:pPr>
      <w:r>
        <w:rPr>
          <w:rFonts w:ascii="Century Gothic" w:hAnsi="Century Gothic"/>
          <w:bCs/>
          <w:sz w:val="22"/>
          <w:szCs w:val="22"/>
        </w:rPr>
        <w:t>Objet du marché</w:t>
      </w:r>
      <w:r>
        <w:rPr>
          <w:rFonts w:ascii="Century Gothic" w:hAnsi="Century Gothic"/>
          <w:sz w:val="22"/>
          <w:szCs w:val="22"/>
        </w:rPr>
        <w:t> </w:t>
      </w:r>
      <w:r>
        <w:rPr>
          <w:rFonts w:ascii="Century Gothic" w:hAnsi="Century Gothic" w:cs="Calibri"/>
          <w:sz w:val="22"/>
          <w:szCs w:val="22"/>
        </w:rPr>
        <w:t xml:space="preserve">: </w:t>
      </w:r>
      <w:r w:rsidR="00E34BD8">
        <w:rPr>
          <w:rFonts w:ascii="Century Gothic" w:hAnsi="Century Gothic"/>
          <w:bCs/>
          <w:sz w:val="22"/>
        </w:rPr>
        <w:t>Acquisition, installation et mise en service des équipements Agricoles destinés à la Cité des métiers et des compétences de GUELMIM en lot unique :</w:t>
      </w:r>
    </w:p>
    <w:p w14:paraId="11C9D898" w14:textId="77777777" w:rsidR="00E34BD8" w:rsidRDefault="00E34BD8" w:rsidP="00E34BD8">
      <w:pPr>
        <w:pStyle w:val="BodyText21"/>
        <w:numPr>
          <w:ilvl w:val="0"/>
          <w:numId w:val="4"/>
        </w:numPr>
        <w:tabs>
          <w:tab w:val="left" w:pos="4320"/>
        </w:tabs>
        <w:spacing w:line="276" w:lineRule="auto"/>
        <w:jc w:val="left"/>
        <w:rPr>
          <w:rFonts w:ascii="Century Gothic" w:hAnsi="Century Gothic"/>
          <w:bCs/>
          <w:sz w:val="22"/>
        </w:rPr>
      </w:pPr>
      <w:r w:rsidRPr="004B75DE">
        <w:rPr>
          <w:rFonts w:ascii="Century Gothic" w:hAnsi="Century Gothic"/>
          <w:bCs/>
          <w:sz w:val="22"/>
        </w:rPr>
        <w:t>L</w:t>
      </w:r>
      <w:r>
        <w:rPr>
          <w:rFonts w:ascii="Century Gothic" w:hAnsi="Century Gothic"/>
          <w:bCs/>
          <w:sz w:val="22"/>
        </w:rPr>
        <w:t xml:space="preserve">ot unique </w:t>
      </w:r>
      <w:r w:rsidRPr="004B75DE">
        <w:rPr>
          <w:rFonts w:ascii="Century Gothic" w:hAnsi="Century Gothic"/>
          <w:bCs/>
          <w:sz w:val="22"/>
        </w:rPr>
        <w:t>: Techniques Agricoles </w:t>
      </w:r>
    </w:p>
    <w:p w14:paraId="2AEB54C5" w14:textId="4475E02F" w:rsidR="00DD213F" w:rsidRDefault="004A6C15">
      <w:pPr>
        <w:tabs>
          <w:tab w:val="right" w:pos="830"/>
          <w:tab w:val="left" w:pos="1370"/>
        </w:tabs>
        <w:suppressAutoHyphens/>
        <w:autoSpaceDN w:val="0"/>
        <w:spacing w:after="240"/>
        <w:textAlignment w:val="baseline"/>
        <w:rPr>
          <w:rFonts w:ascii="Century Gothic" w:hAnsi="Century Gothic" w:cs="Calibri"/>
          <w:bCs/>
          <w:sz w:val="20"/>
          <w:szCs w:val="20"/>
        </w:rPr>
      </w:pPr>
      <w:r>
        <w:rPr>
          <w:rFonts w:ascii="Century Gothic" w:hAnsi="Century Gothic" w:cs="Calibri"/>
          <w:sz w:val="22"/>
          <w:szCs w:val="22"/>
        </w:rPr>
        <w:tab/>
      </w:r>
    </w:p>
    <w:p w14:paraId="0009CB1D" w14:textId="77777777" w:rsidR="00DD213F" w:rsidRDefault="004A6C15">
      <w:pPr>
        <w:autoSpaceDE w:val="0"/>
        <w:autoSpaceDN w:val="0"/>
        <w:adjustRightInd w:val="0"/>
        <w:ind w:left="720"/>
        <w:jc w:val="both"/>
        <w:rPr>
          <w:rFonts w:ascii="Century Gothic" w:hAnsi="Century Gothic"/>
          <w:b/>
          <w:bCs/>
          <w:sz w:val="22"/>
          <w:szCs w:val="22"/>
        </w:rPr>
      </w:pPr>
      <w:r>
        <w:rPr>
          <w:rFonts w:ascii="Century Gothic" w:hAnsi="Century Gothic"/>
          <w:b/>
          <w:bCs/>
          <w:sz w:val="22"/>
          <w:szCs w:val="22"/>
        </w:rPr>
        <w:t>A - Pour les personnes physiques</w:t>
      </w:r>
    </w:p>
    <w:p w14:paraId="20BD9A1A" w14:textId="77777777" w:rsidR="00DD213F" w:rsidRDefault="00DD213F">
      <w:pPr>
        <w:autoSpaceDE w:val="0"/>
        <w:autoSpaceDN w:val="0"/>
        <w:adjustRightInd w:val="0"/>
        <w:jc w:val="both"/>
        <w:rPr>
          <w:rFonts w:ascii="Century Gothic" w:hAnsi="Century Gothic"/>
          <w:b/>
          <w:bCs/>
          <w:sz w:val="22"/>
          <w:szCs w:val="22"/>
        </w:rPr>
      </w:pPr>
    </w:p>
    <w:p w14:paraId="0B45D092"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 (Prénom, nom et qualité)</w:t>
      </w:r>
    </w:p>
    <w:p w14:paraId="105F2797"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2D7E8853"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roofErr w:type="gramStart"/>
      <w:r w:rsidRPr="003633FD">
        <w:rPr>
          <w:rFonts w:ascii="Century Gothic" w:hAnsi="Century Gothic"/>
          <w:sz w:val="22"/>
          <w:szCs w:val="22"/>
        </w:rPr>
        <w:t xml:space="preserve"> :.........................................................................................</w:t>
      </w:r>
      <w:proofErr w:type="gramEnd"/>
    </w:p>
    <w:p w14:paraId="6A40A208"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w:t>
      </w:r>
      <w:proofErr w:type="gramStart"/>
      <w:r w:rsidRPr="003633FD">
        <w:rPr>
          <w:rFonts w:ascii="Century Gothic" w:hAnsi="Century Gothic"/>
          <w:sz w:val="22"/>
          <w:szCs w:val="22"/>
        </w:rPr>
        <w:t xml:space="preserve"> :.................................</w:t>
      </w:r>
      <w:proofErr w:type="gramEnd"/>
      <w:r w:rsidRPr="003633FD">
        <w:rPr>
          <w:rFonts w:ascii="Century Gothic" w:hAnsi="Century Gothic"/>
          <w:sz w:val="22"/>
          <w:szCs w:val="22"/>
        </w:rPr>
        <w:t xml:space="preserve"> (1)</w:t>
      </w:r>
    </w:p>
    <w:p w14:paraId="4C94EA7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07F4B899"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525A6A5F" w14:textId="77777777" w:rsidR="0044745B" w:rsidRPr="003633FD" w:rsidRDefault="0044745B" w:rsidP="0044745B">
      <w:pPr>
        <w:autoSpaceDE w:val="0"/>
        <w:autoSpaceDN w:val="0"/>
        <w:adjustRightInd w:val="0"/>
        <w:jc w:val="both"/>
        <w:rPr>
          <w:rFonts w:ascii="Century Gothic" w:hAnsi="Century Gothic"/>
          <w:sz w:val="22"/>
          <w:szCs w:val="22"/>
        </w:rPr>
      </w:pPr>
    </w:p>
    <w:p w14:paraId="71AF9F77" w14:textId="77777777" w:rsidR="0044745B" w:rsidRPr="003633FD" w:rsidRDefault="0044745B" w:rsidP="0044745B">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79859A14" w14:textId="77777777" w:rsidR="0044745B" w:rsidRPr="003633FD" w:rsidRDefault="0044745B" w:rsidP="0044745B">
      <w:pPr>
        <w:autoSpaceDE w:val="0"/>
        <w:autoSpaceDN w:val="0"/>
        <w:adjustRightInd w:val="0"/>
        <w:jc w:val="both"/>
        <w:rPr>
          <w:rFonts w:ascii="Century Gothic" w:hAnsi="Century Gothic"/>
          <w:sz w:val="22"/>
          <w:szCs w:val="22"/>
        </w:rPr>
      </w:pPr>
    </w:p>
    <w:p w14:paraId="1574E93B"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41242891"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au capital </w:t>
      </w:r>
      <w:proofErr w:type="gramStart"/>
      <w:r w:rsidRPr="003633FD">
        <w:rPr>
          <w:rFonts w:ascii="Century Gothic" w:hAnsi="Century Gothic"/>
          <w:sz w:val="22"/>
          <w:szCs w:val="22"/>
        </w:rPr>
        <w:t>de:.....................................................................................................</w:t>
      </w:r>
      <w:proofErr w:type="gramEnd"/>
    </w:p>
    <w:p w14:paraId="23351BF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477FA688"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07247F49"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1E33B8C3"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4143CEE1"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616476DC" w14:textId="77777777" w:rsidR="0044745B" w:rsidRPr="003633FD" w:rsidRDefault="0044745B" w:rsidP="0044745B">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6630D00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l’Entreprise : ........................(1) </w:t>
      </w:r>
    </w:p>
    <w:p w14:paraId="79AA85C5" w14:textId="77777777" w:rsidR="0044745B" w:rsidRPr="003633FD" w:rsidRDefault="0044745B" w:rsidP="0044745B">
      <w:pPr>
        <w:autoSpaceDE w:val="0"/>
        <w:autoSpaceDN w:val="0"/>
        <w:adjustRightInd w:val="0"/>
        <w:jc w:val="both"/>
        <w:rPr>
          <w:rFonts w:ascii="Century Gothic" w:hAnsi="Century Gothic"/>
          <w:sz w:val="22"/>
          <w:szCs w:val="22"/>
        </w:rPr>
      </w:pPr>
    </w:p>
    <w:p w14:paraId="1DDACADC"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Déclare sur l'honneur</w:t>
      </w:r>
      <w:r w:rsidRPr="003633FD">
        <w:rPr>
          <w:rFonts w:ascii="Century Gothic" w:hAnsi="Century Gothic"/>
          <w:sz w:val="22"/>
          <w:szCs w:val="22"/>
        </w:rPr>
        <w:t xml:space="preserve"> :</w:t>
      </w:r>
    </w:p>
    <w:p w14:paraId="6DA509CC" w14:textId="77777777" w:rsidR="0044745B" w:rsidRPr="003633FD" w:rsidRDefault="0044745B" w:rsidP="0044745B">
      <w:pPr>
        <w:autoSpaceDE w:val="0"/>
        <w:autoSpaceDN w:val="0"/>
        <w:adjustRightInd w:val="0"/>
        <w:ind w:firstLine="708"/>
        <w:jc w:val="both"/>
        <w:rPr>
          <w:rFonts w:ascii="Century Gothic" w:hAnsi="Century Gothic"/>
          <w:sz w:val="22"/>
          <w:szCs w:val="22"/>
        </w:rPr>
      </w:pPr>
    </w:p>
    <w:p w14:paraId="6F75D9EE"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1736855C"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21A6E4AE"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 ;</w:t>
      </w:r>
    </w:p>
    <w:p w14:paraId="1A9F9AEA"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lastRenderedPageBreak/>
        <w:t>4- m'engager, si j'envisage de recourir à la sous-traitance :</w:t>
      </w:r>
    </w:p>
    <w:p w14:paraId="7806C338"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367C2EBC" w14:textId="77777777" w:rsidR="0044745B" w:rsidRPr="004D6B39" w:rsidRDefault="0044745B" w:rsidP="0044745B">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cahier ;</w:t>
      </w:r>
    </w:p>
    <w:p w14:paraId="5519B1A5" w14:textId="77777777" w:rsidR="0044745B" w:rsidRPr="004D6B39" w:rsidRDefault="0044745B" w:rsidP="0044745B">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à confier les prestations à sous-traiter à des PME installées aux Maroc ; (3)</w:t>
      </w:r>
    </w:p>
    <w:p w14:paraId="55C0EE7E"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658A32A9"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01C663E7"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32F3349D"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w:t>
      </w:r>
      <w:bookmarkStart w:id="3" w:name="_Hlk203683253"/>
      <w:r w:rsidRPr="004D6B39">
        <w:rPr>
          <w:rFonts w:ascii="Century Gothic" w:hAnsi="Century Gothic"/>
          <w:snapToGrid w:val="0"/>
          <w:sz w:val="22"/>
          <w:szCs w:val="22"/>
        </w:rPr>
        <w:t xml:space="preserve">160 </w:t>
      </w:r>
      <w:bookmarkStart w:id="4" w:name="_Hlk203683131"/>
      <w:r w:rsidRPr="004D6B39">
        <w:rPr>
          <w:rFonts w:ascii="Century Gothic" w:hAnsi="Century Gothic"/>
          <w:snapToGrid w:val="0"/>
          <w:sz w:val="22"/>
          <w:szCs w:val="22"/>
        </w:rPr>
        <w:t xml:space="preserve">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bookmarkEnd w:id="3"/>
    <w:bookmarkEnd w:id="4"/>
    <w:p w14:paraId="37363E82"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3708D90B" w14:textId="77777777" w:rsidR="0044745B" w:rsidRPr="004D6B39" w:rsidRDefault="0044745B" w:rsidP="0044745B">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w:t>
      </w:r>
      <w:bookmarkStart w:id="5" w:name="_Hlk203683270"/>
      <w:r w:rsidRPr="004D6B39">
        <w:rPr>
          <w:rFonts w:ascii="Century Gothic" w:hAnsi="Century Gothic"/>
          <w:snapToGrid w:val="0"/>
          <w:sz w:val="22"/>
          <w:szCs w:val="22"/>
        </w:rPr>
        <w:t xml:space="preserve">152 du </w:t>
      </w:r>
      <w:r w:rsidRPr="004D6B39">
        <w:rPr>
          <w:rFonts w:ascii="Century Gothic" w:hAnsi="Century Gothic" w:cs="Calibri"/>
          <w:sz w:val="22"/>
          <w:szCs w:val="22"/>
        </w:rPr>
        <w:t>règlement de la Foncière CMC SA</w:t>
      </w:r>
      <w:bookmarkEnd w:id="5"/>
      <w:r w:rsidRPr="004D6B39">
        <w:rPr>
          <w:rFonts w:ascii="Century Gothic" w:hAnsi="Century Gothic"/>
          <w:snapToGrid w:val="0"/>
          <w:sz w:val="22"/>
          <w:szCs w:val="22"/>
        </w:rPr>
        <w:t>, relatives à l'inexactitude de la déclaration sur l'honneur.</w:t>
      </w:r>
    </w:p>
    <w:p w14:paraId="697B5056" w14:textId="77777777" w:rsidR="0044745B" w:rsidRPr="003633FD" w:rsidRDefault="0044745B" w:rsidP="0044745B">
      <w:pPr>
        <w:autoSpaceDE w:val="0"/>
        <w:autoSpaceDN w:val="0"/>
        <w:adjustRightInd w:val="0"/>
        <w:jc w:val="both"/>
        <w:rPr>
          <w:rFonts w:ascii="Century Gothic" w:hAnsi="Century Gothic"/>
          <w:sz w:val="22"/>
          <w:szCs w:val="22"/>
        </w:rPr>
      </w:pPr>
    </w:p>
    <w:p w14:paraId="3AC5EF2D" w14:textId="77777777" w:rsidR="0044745B" w:rsidRPr="003633FD" w:rsidRDefault="0044745B" w:rsidP="0044745B">
      <w:pPr>
        <w:autoSpaceDE w:val="0"/>
        <w:autoSpaceDN w:val="0"/>
        <w:adjustRightInd w:val="0"/>
        <w:jc w:val="both"/>
        <w:rPr>
          <w:rFonts w:ascii="Century Gothic" w:hAnsi="Century Gothic"/>
          <w:sz w:val="22"/>
          <w:szCs w:val="22"/>
        </w:rPr>
      </w:pPr>
    </w:p>
    <w:p w14:paraId="56755575"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6E5C479D" w14:textId="77777777" w:rsidR="0044745B" w:rsidRPr="003633FD" w:rsidRDefault="0044745B" w:rsidP="0044745B">
      <w:pPr>
        <w:autoSpaceDE w:val="0"/>
        <w:autoSpaceDN w:val="0"/>
        <w:adjustRightInd w:val="0"/>
        <w:jc w:val="both"/>
        <w:rPr>
          <w:rFonts w:ascii="Century Gothic" w:hAnsi="Century Gothic"/>
          <w:sz w:val="22"/>
          <w:szCs w:val="22"/>
        </w:rPr>
      </w:pPr>
    </w:p>
    <w:p w14:paraId="65343144" w14:textId="77777777" w:rsidR="0044745B" w:rsidRPr="003633FD" w:rsidRDefault="0044745B" w:rsidP="0044745B">
      <w:pPr>
        <w:autoSpaceDE w:val="0"/>
        <w:autoSpaceDN w:val="0"/>
        <w:adjustRightInd w:val="0"/>
        <w:jc w:val="both"/>
        <w:rPr>
          <w:rFonts w:ascii="Century Gothic" w:hAnsi="Century Gothic"/>
          <w:sz w:val="22"/>
          <w:szCs w:val="22"/>
        </w:rPr>
      </w:pPr>
    </w:p>
    <w:p w14:paraId="1E52F8D0" w14:textId="77777777" w:rsidR="0044745B" w:rsidRPr="003633FD" w:rsidRDefault="0044745B" w:rsidP="0044745B">
      <w:pPr>
        <w:autoSpaceDE w:val="0"/>
        <w:autoSpaceDN w:val="0"/>
        <w:adjustRightInd w:val="0"/>
        <w:jc w:val="both"/>
        <w:rPr>
          <w:rFonts w:ascii="Century Gothic" w:hAnsi="Century Gothic"/>
          <w:sz w:val="22"/>
          <w:szCs w:val="22"/>
        </w:rPr>
      </w:pPr>
    </w:p>
    <w:p w14:paraId="702007BF"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17D60F78" w14:textId="77777777" w:rsidR="0044745B" w:rsidRPr="003633FD" w:rsidRDefault="0044745B" w:rsidP="0044745B">
      <w:pPr>
        <w:autoSpaceDE w:val="0"/>
        <w:autoSpaceDN w:val="0"/>
        <w:adjustRightInd w:val="0"/>
        <w:jc w:val="both"/>
        <w:rPr>
          <w:rFonts w:ascii="Century Gothic" w:hAnsi="Century Gothic"/>
          <w:sz w:val="22"/>
          <w:szCs w:val="22"/>
        </w:rPr>
      </w:pPr>
    </w:p>
    <w:p w14:paraId="0A1C236C" w14:textId="77777777" w:rsidR="0044745B" w:rsidRPr="003633FD" w:rsidRDefault="0044745B" w:rsidP="0044745B">
      <w:pPr>
        <w:autoSpaceDE w:val="0"/>
        <w:autoSpaceDN w:val="0"/>
        <w:adjustRightInd w:val="0"/>
        <w:jc w:val="both"/>
        <w:rPr>
          <w:rFonts w:ascii="Century Gothic" w:hAnsi="Century Gothic"/>
          <w:sz w:val="22"/>
          <w:szCs w:val="22"/>
        </w:rPr>
      </w:pPr>
    </w:p>
    <w:p w14:paraId="74879BE1" w14:textId="77777777" w:rsidR="0044745B" w:rsidRPr="003633FD" w:rsidRDefault="0044745B">
      <w:pPr>
        <w:numPr>
          <w:ilvl w:val="3"/>
          <w:numId w:val="14"/>
        </w:numP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1174090B" w14:textId="77777777" w:rsidR="0044745B" w:rsidRPr="003633FD" w:rsidRDefault="0044745B">
      <w:pPr>
        <w:numPr>
          <w:ilvl w:val="3"/>
          <w:numId w:val="14"/>
        </w:numPr>
        <w:tabs>
          <w:tab w:val="left" w:pos="360"/>
        </w:tabs>
        <w:jc w:val="both"/>
        <w:rPr>
          <w:rFonts w:ascii="Century Gothic" w:eastAsia="Tahoma" w:hAnsi="Century Gothic"/>
          <w:i/>
          <w:sz w:val="22"/>
          <w:szCs w:val="22"/>
        </w:rPr>
      </w:pPr>
      <w:proofErr w:type="gramStart"/>
      <w:r w:rsidRPr="003633FD">
        <w:rPr>
          <w:rFonts w:ascii="Century Gothic" w:eastAsia="Tahoma" w:hAnsi="Century Gothic"/>
          <w:i/>
          <w:sz w:val="22"/>
          <w:szCs w:val="22"/>
        </w:rPr>
        <w:t>à</w:t>
      </w:r>
      <w:proofErr w:type="gramEnd"/>
      <w:r w:rsidRPr="003633FD">
        <w:rPr>
          <w:rFonts w:ascii="Century Gothic" w:eastAsia="Tahoma" w:hAnsi="Century Gothic"/>
          <w:i/>
          <w:sz w:val="22"/>
          <w:szCs w:val="22"/>
        </w:rPr>
        <w:t xml:space="preserve"> supprimer le cas échéant.</w:t>
      </w:r>
    </w:p>
    <w:p w14:paraId="2B8B99AE" w14:textId="77777777" w:rsidR="0044745B" w:rsidRPr="003633FD" w:rsidRDefault="0044745B">
      <w:pPr>
        <w:numPr>
          <w:ilvl w:val="3"/>
          <w:numId w:val="14"/>
        </w:numP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259361E8" w14:textId="77777777" w:rsidR="0044745B" w:rsidRPr="004D6B39" w:rsidRDefault="0044745B">
      <w:pPr>
        <w:numPr>
          <w:ilvl w:val="3"/>
          <w:numId w:val="14"/>
        </w:numPr>
        <w:tabs>
          <w:tab w:val="left" w:pos="360"/>
        </w:tabs>
        <w:jc w:val="both"/>
        <w:rPr>
          <w:rFonts w:ascii="Century Gothic" w:eastAsia="Tahoma" w:hAnsi="Century Gothic"/>
          <w:i/>
          <w:sz w:val="22"/>
          <w:szCs w:val="22"/>
        </w:rPr>
      </w:pPr>
      <w:proofErr w:type="gramStart"/>
      <w:r w:rsidRPr="004D6B39">
        <w:rPr>
          <w:rFonts w:ascii="Century Gothic" w:eastAsia="Tahoma" w:hAnsi="Century Gothic"/>
          <w:i/>
          <w:sz w:val="22"/>
          <w:szCs w:val="22"/>
        </w:rPr>
        <w:t>à</w:t>
      </w:r>
      <w:proofErr w:type="gramEnd"/>
      <w:r w:rsidRPr="004D6B39">
        <w:rPr>
          <w:rFonts w:ascii="Century Gothic" w:eastAsia="Tahoma" w:hAnsi="Century Gothic"/>
          <w:i/>
          <w:sz w:val="22"/>
          <w:szCs w:val="22"/>
        </w:rPr>
        <w:t xml:space="preserve">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221FD5E1" w14:textId="77777777" w:rsidR="0044745B" w:rsidRPr="003633FD" w:rsidRDefault="0044745B" w:rsidP="0044745B">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3A5CCEFD" w14:textId="77777777" w:rsidR="0044745B" w:rsidRPr="003633FD" w:rsidRDefault="0044745B" w:rsidP="0044745B">
      <w:pPr>
        <w:tabs>
          <w:tab w:val="left" w:pos="568"/>
        </w:tabs>
        <w:rPr>
          <w:rFonts w:ascii="Century Gothic" w:hAnsi="Century Gothic"/>
          <w:sz w:val="20"/>
          <w:szCs w:val="20"/>
        </w:rPr>
      </w:pPr>
    </w:p>
    <w:p w14:paraId="157D86DF" w14:textId="77777777" w:rsidR="0044745B" w:rsidRPr="003633FD" w:rsidRDefault="0044745B" w:rsidP="0044745B">
      <w:pPr>
        <w:tabs>
          <w:tab w:val="left" w:pos="568"/>
        </w:tabs>
        <w:suppressAutoHyphens/>
        <w:autoSpaceDN w:val="0"/>
        <w:textAlignment w:val="baseline"/>
        <w:rPr>
          <w:rFonts w:ascii="Century Gothic" w:hAnsi="Century Gothic"/>
          <w:sz w:val="22"/>
          <w:szCs w:val="22"/>
        </w:rPr>
      </w:pPr>
    </w:p>
    <w:p w14:paraId="0BABCD04" w14:textId="77777777" w:rsidR="0044745B" w:rsidRPr="003633FD" w:rsidRDefault="0044745B" w:rsidP="0044745B">
      <w:pPr>
        <w:suppressAutoHyphens/>
        <w:autoSpaceDN w:val="0"/>
        <w:textAlignment w:val="baseline"/>
        <w:rPr>
          <w:rFonts w:ascii="Century Gothic" w:hAnsi="Century Gothic"/>
          <w:sz w:val="22"/>
          <w:szCs w:val="22"/>
        </w:rPr>
      </w:pPr>
    </w:p>
    <w:p w14:paraId="58E4C82D" w14:textId="77777777" w:rsidR="0044745B" w:rsidRPr="003633FD" w:rsidRDefault="0044745B" w:rsidP="0044745B">
      <w:pPr>
        <w:suppressAutoHyphens/>
        <w:autoSpaceDN w:val="0"/>
        <w:textAlignment w:val="baseline"/>
        <w:rPr>
          <w:rFonts w:ascii="Century Gothic" w:hAnsi="Century Gothic"/>
          <w:sz w:val="22"/>
          <w:szCs w:val="22"/>
        </w:rPr>
      </w:pPr>
    </w:p>
    <w:p w14:paraId="5BE04940" w14:textId="77777777" w:rsidR="0044745B" w:rsidRPr="003633FD" w:rsidRDefault="0044745B" w:rsidP="0044745B">
      <w:pPr>
        <w:suppressAutoHyphens/>
        <w:autoSpaceDN w:val="0"/>
        <w:textAlignment w:val="baseline"/>
        <w:rPr>
          <w:rFonts w:ascii="Century Gothic" w:hAnsi="Century Gothic"/>
          <w:sz w:val="22"/>
          <w:szCs w:val="22"/>
        </w:rPr>
      </w:pPr>
    </w:p>
    <w:p w14:paraId="46671376" w14:textId="77777777" w:rsidR="0044745B" w:rsidRPr="003633FD" w:rsidRDefault="0044745B" w:rsidP="0044745B">
      <w:pPr>
        <w:suppressAutoHyphens/>
        <w:autoSpaceDN w:val="0"/>
        <w:textAlignment w:val="baseline"/>
        <w:rPr>
          <w:rFonts w:ascii="Century Gothic" w:hAnsi="Century Gothic"/>
          <w:sz w:val="22"/>
          <w:szCs w:val="22"/>
        </w:rPr>
      </w:pPr>
    </w:p>
    <w:p w14:paraId="78BEFD2A" w14:textId="77777777" w:rsidR="00DD213F" w:rsidRDefault="00DD213F">
      <w:pPr>
        <w:tabs>
          <w:tab w:val="left" w:pos="568"/>
        </w:tabs>
        <w:rPr>
          <w:rFonts w:ascii="Century Gothic" w:hAnsi="Century Gothic"/>
          <w:sz w:val="20"/>
          <w:szCs w:val="20"/>
        </w:rPr>
      </w:pPr>
    </w:p>
    <w:p w14:paraId="27A76422" w14:textId="77777777" w:rsidR="00DD213F" w:rsidRDefault="00DD213F">
      <w:pPr>
        <w:tabs>
          <w:tab w:val="left" w:pos="568"/>
        </w:tabs>
        <w:suppressAutoHyphens/>
        <w:autoSpaceDN w:val="0"/>
        <w:textAlignment w:val="baseline"/>
        <w:rPr>
          <w:rFonts w:ascii="Century Gothic" w:hAnsi="Century Gothic"/>
          <w:sz w:val="22"/>
          <w:szCs w:val="22"/>
        </w:rPr>
      </w:pPr>
    </w:p>
    <w:p w14:paraId="49206A88" w14:textId="77777777" w:rsidR="00DD213F" w:rsidRDefault="00DD213F">
      <w:pPr>
        <w:suppressAutoHyphens/>
        <w:autoSpaceDN w:val="0"/>
        <w:textAlignment w:val="baseline"/>
        <w:rPr>
          <w:rFonts w:ascii="Century Gothic" w:hAnsi="Century Gothic"/>
          <w:sz w:val="22"/>
          <w:szCs w:val="22"/>
        </w:rPr>
      </w:pPr>
    </w:p>
    <w:p w14:paraId="67B7A70C" w14:textId="77777777" w:rsidR="00DD213F" w:rsidRDefault="00DD213F">
      <w:pPr>
        <w:suppressAutoHyphens/>
        <w:autoSpaceDN w:val="0"/>
        <w:textAlignment w:val="baseline"/>
        <w:rPr>
          <w:rFonts w:ascii="Century Gothic" w:hAnsi="Century Gothic"/>
          <w:sz w:val="22"/>
          <w:szCs w:val="22"/>
        </w:rPr>
      </w:pPr>
    </w:p>
    <w:p w14:paraId="71887C79" w14:textId="77777777" w:rsidR="00DD213F" w:rsidRDefault="00DD213F">
      <w:pPr>
        <w:suppressAutoHyphens/>
        <w:autoSpaceDN w:val="0"/>
        <w:textAlignment w:val="baseline"/>
        <w:rPr>
          <w:rFonts w:ascii="Century Gothic" w:hAnsi="Century Gothic"/>
          <w:sz w:val="22"/>
          <w:szCs w:val="22"/>
        </w:rPr>
      </w:pPr>
    </w:p>
    <w:p w14:paraId="3B7FD67C" w14:textId="77777777" w:rsidR="00DD213F" w:rsidRDefault="00DD213F">
      <w:pPr>
        <w:suppressAutoHyphens/>
        <w:autoSpaceDN w:val="0"/>
        <w:textAlignment w:val="baseline"/>
        <w:rPr>
          <w:rFonts w:ascii="Century Gothic" w:hAnsi="Century Gothic"/>
          <w:sz w:val="22"/>
          <w:szCs w:val="22"/>
        </w:rPr>
      </w:pPr>
    </w:p>
    <w:p w14:paraId="38D6B9B6" w14:textId="77777777" w:rsidR="00DD213F" w:rsidRDefault="00DD213F">
      <w:pPr>
        <w:suppressAutoHyphens/>
        <w:autoSpaceDN w:val="0"/>
        <w:textAlignment w:val="baseline"/>
        <w:rPr>
          <w:rFonts w:ascii="Century Gothic" w:hAnsi="Century Gothic"/>
          <w:sz w:val="22"/>
          <w:szCs w:val="22"/>
        </w:rPr>
      </w:pPr>
    </w:p>
    <w:p w14:paraId="22F860BB" w14:textId="77777777" w:rsidR="00DD213F" w:rsidRDefault="00DD213F">
      <w:pPr>
        <w:suppressAutoHyphens/>
        <w:autoSpaceDN w:val="0"/>
        <w:textAlignment w:val="baseline"/>
        <w:rPr>
          <w:rFonts w:ascii="Century Gothic" w:hAnsi="Century Gothic"/>
          <w:sz w:val="22"/>
          <w:szCs w:val="22"/>
        </w:rPr>
      </w:pPr>
    </w:p>
    <w:p w14:paraId="698536F5" w14:textId="77777777" w:rsidR="00DD213F" w:rsidRDefault="00DD213F">
      <w:pPr>
        <w:suppressAutoHyphens/>
        <w:autoSpaceDN w:val="0"/>
        <w:textAlignment w:val="baseline"/>
        <w:rPr>
          <w:rFonts w:ascii="Century Gothic" w:hAnsi="Century Gothic"/>
          <w:sz w:val="22"/>
          <w:szCs w:val="22"/>
        </w:rPr>
      </w:pPr>
    </w:p>
    <w:p w14:paraId="18C3D653" w14:textId="77777777" w:rsidR="00556D6F" w:rsidRDefault="00556D6F">
      <w:pPr>
        <w:suppressAutoHyphens/>
        <w:autoSpaceDN w:val="0"/>
        <w:textAlignment w:val="baseline"/>
        <w:rPr>
          <w:rFonts w:ascii="Century Gothic" w:hAnsi="Century Gothic"/>
          <w:sz w:val="22"/>
          <w:szCs w:val="22"/>
        </w:rPr>
      </w:pPr>
    </w:p>
    <w:p w14:paraId="7BC1BAF2" w14:textId="77777777" w:rsidR="00DD213F" w:rsidRDefault="00DD213F">
      <w:pPr>
        <w:suppressAutoHyphens/>
        <w:autoSpaceDN w:val="0"/>
        <w:textAlignment w:val="baseline"/>
        <w:rPr>
          <w:rFonts w:ascii="Century Gothic" w:hAnsi="Century Gothic"/>
          <w:sz w:val="22"/>
          <w:szCs w:val="22"/>
        </w:rPr>
      </w:pPr>
    </w:p>
    <w:p w14:paraId="61C988F9" w14:textId="77777777" w:rsidR="00DD213F" w:rsidRDefault="00DD213F">
      <w:pPr>
        <w:suppressAutoHyphens/>
        <w:autoSpaceDN w:val="0"/>
        <w:textAlignment w:val="baseline"/>
        <w:rPr>
          <w:rFonts w:ascii="Century Gothic" w:hAnsi="Century Gothic"/>
          <w:sz w:val="22"/>
          <w:szCs w:val="22"/>
        </w:rPr>
      </w:pPr>
    </w:p>
    <w:p w14:paraId="3B22BB7D" w14:textId="77777777" w:rsidR="00DD213F" w:rsidRDefault="00DD213F">
      <w:pPr>
        <w:suppressAutoHyphens/>
        <w:autoSpaceDN w:val="0"/>
        <w:textAlignment w:val="baseline"/>
        <w:rPr>
          <w:rFonts w:ascii="Century Gothic" w:hAnsi="Century Gothic"/>
          <w:sz w:val="22"/>
          <w:szCs w:val="22"/>
        </w:rPr>
      </w:pPr>
    </w:p>
    <w:p w14:paraId="6BF495B5" w14:textId="66D96F3E" w:rsidR="00B037FC" w:rsidRDefault="00B037FC">
      <w:pPr>
        <w:rPr>
          <w:rFonts w:ascii="Century Gothic" w:hAnsi="Century Gothic"/>
          <w:sz w:val="22"/>
          <w:szCs w:val="22"/>
        </w:rPr>
      </w:pPr>
    </w:p>
    <w:p w14:paraId="3E8D98DB" w14:textId="77777777" w:rsidR="007E78F8" w:rsidRDefault="007E78F8">
      <w:pPr>
        <w:rPr>
          <w:b/>
          <w:bCs/>
        </w:rPr>
      </w:pPr>
      <w:bookmarkStart w:id="6" w:name="_GoBack"/>
      <w:bookmarkEnd w:id="6"/>
    </w:p>
    <w:p w14:paraId="7EF37AA3" w14:textId="77777777" w:rsidR="00DD213F" w:rsidRDefault="00DD213F">
      <w:pPr>
        <w:rPr>
          <w:b/>
          <w:bCs/>
        </w:rPr>
      </w:pPr>
    </w:p>
    <w:p w14:paraId="1229EC02" w14:textId="77777777" w:rsidR="00DD213F" w:rsidRDefault="004A6C15">
      <w:pPr>
        <w:jc w:val="center"/>
        <w:rPr>
          <w:rFonts w:ascii="Century Gothic" w:hAnsi="Century Gothic"/>
          <w:b/>
          <w:bCs/>
          <w:sz w:val="40"/>
          <w:szCs w:val="22"/>
        </w:rPr>
      </w:pPr>
      <w:r>
        <w:rPr>
          <w:rFonts w:ascii="Century Gothic" w:hAnsi="Century Gothic"/>
          <w:b/>
          <w:bCs/>
          <w:sz w:val="40"/>
          <w:szCs w:val="22"/>
        </w:rPr>
        <w:t>Annexe :</w:t>
      </w:r>
    </w:p>
    <w:p w14:paraId="00B4ED47" w14:textId="77777777" w:rsidR="00DD213F" w:rsidRDefault="004A6C15">
      <w:pPr>
        <w:jc w:val="center"/>
        <w:rPr>
          <w:rFonts w:ascii="Century Gothic" w:hAnsi="Century Gothic"/>
          <w:b/>
          <w:bCs/>
          <w:sz w:val="40"/>
          <w:szCs w:val="22"/>
        </w:rPr>
      </w:pPr>
      <w:r>
        <w:rPr>
          <w:rFonts w:ascii="Century Gothic" w:hAnsi="Century Gothic"/>
          <w:b/>
          <w:bCs/>
          <w:sz w:val="40"/>
          <w:szCs w:val="22"/>
        </w:rPr>
        <w:t xml:space="preserve">Spécifications techniques des fournitures proposées par les concurrents </w:t>
      </w:r>
    </w:p>
    <w:p w14:paraId="3C7576EC" w14:textId="77777777" w:rsidR="00DD213F" w:rsidRDefault="00DD213F">
      <w:pPr>
        <w:rPr>
          <w:b/>
          <w:bCs/>
        </w:rPr>
      </w:pPr>
    </w:p>
    <w:p w14:paraId="6000547E" w14:textId="77777777" w:rsidR="00DD213F" w:rsidRDefault="00DD213F">
      <w:pPr>
        <w:rPr>
          <w:b/>
          <w:bCs/>
        </w:rPr>
      </w:pPr>
    </w:p>
    <w:p w14:paraId="71F798A8" w14:textId="77777777" w:rsidR="00DD213F" w:rsidRDefault="00DD213F">
      <w:pPr>
        <w:rPr>
          <w:b/>
          <w:bCs/>
        </w:rPr>
      </w:pPr>
    </w:p>
    <w:p w14:paraId="5BC294DE" w14:textId="77777777" w:rsidR="00DD213F" w:rsidRDefault="00DD213F">
      <w:pPr>
        <w:rPr>
          <w:b/>
          <w:bCs/>
        </w:rPr>
      </w:pPr>
    </w:p>
    <w:p w14:paraId="7D36B6E2" w14:textId="77777777" w:rsidR="00DD213F" w:rsidRDefault="00DD213F">
      <w:pPr>
        <w:rPr>
          <w:b/>
          <w:bCs/>
        </w:rPr>
      </w:pPr>
    </w:p>
    <w:p w14:paraId="43A65479" w14:textId="77777777" w:rsidR="00DD213F" w:rsidRDefault="00DD213F">
      <w:pPr>
        <w:rPr>
          <w:b/>
          <w:bCs/>
        </w:rPr>
      </w:pPr>
    </w:p>
    <w:p w14:paraId="70648378" w14:textId="77777777" w:rsidR="00DD213F" w:rsidRDefault="00DD213F">
      <w:pPr>
        <w:rPr>
          <w:b/>
          <w:bCs/>
        </w:rPr>
      </w:pPr>
    </w:p>
    <w:p w14:paraId="50040504" w14:textId="77777777" w:rsidR="00DD213F" w:rsidRDefault="00DD213F">
      <w:pPr>
        <w:rPr>
          <w:b/>
          <w:bCs/>
        </w:rPr>
      </w:pPr>
    </w:p>
    <w:p w14:paraId="1F28F27C" w14:textId="77777777" w:rsidR="00DD213F" w:rsidRDefault="00DD213F">
      <w:pPr>
        <w:rPr>
          <w:b/>
          <w:bCs/>
        </w:rPr>
      </w:pPr>
    </w:p>
    <w:p w14:paraId="4A87C363" w14:textId="77777777" w:rsidR="00DD213F" w:rsidRDefault="00DD213F">
      <w:pPr>
        <w:rPr>
          <w:b/>
          <w:bCs/>
        </w:rPr>
      </w:pPr>
    </w:p>
    <w:p w14:paraId="4DF9E10C" w14:textId="77777777" w:rsidR="00DD213F" w:rsidRDefault="00DD213F">
      <w:pPr>
        <w:rPr>
          <w:b/>
          <w:bCs/>
        </w:rPr>
      </w:pPr>
    </w:p>
    <w:p w14:paraId="2A243E61" w14:textId="77777777" w:rsidR="00DD213F" w:rsidRDefault="00DD213F">
      <w:pPr>
        <w:rPr>
          <w:b/>
          <w:bCs/>
        </w:rPr>
      </w:pPr>
    </w:p>
    <w:p w14:paraId="10D2FD72" w14:textId="77777777" w:rsidR="00DB07CC" w:rsidRDefault="00DB07CC">
      <w:pPr>
        <w:rPr>
          <w:b/>
          <w:bCs/>
        </w:rPr>
      </w:pPr>
    </w:p>
    <w:p w14:paraId="1DC08DE6" w14:textId="77777777" w:rsidR="00DB07CC" w:rsidRDefault="00DB07CC">
      <w:pPr>
        <w:rPr>
          <w:b/>
          <w:bCs/>
        </w:rPr>
      </w:pPr>
    </w:p>
    <w:p w14:paraId="36892E29" w14:textId="77777777" w:rsidR="00DB07CC" w:rsidRDefault="00DB07CC">
      <w:pPr>
        <w:rPr>
          <w:b/>
          <w:bCs/>
        </w:rPr>
      </w:pPr>
    </w:p>
    <w:p w14:paraId="09F00524" w14:textId="77777777" w:rsidR="003055B1" w:rsidRDefault="003055B1">
      <w:pPr>
        <w:rPr>
          <w:b/>
          <w:bCs/>
        </w:rPr>
      </w:pPr>
    </w:p>
    <w:p w14:paraId="5E63A77F" w14:textId="77777777" w:rsidR="003055B1" w:rsidRDefault="003055B1">
      <w:pPr>
        <w:rPr>
          <w:b/>
          <w:bCs/>
        </w:rPr>
      </w:pPr>
    </w:p>
    <w:p w14:paraId="792EDF0F" w14:textId="77777777" w:rsidR="003055B1" w:rsidRDefault="003055B1">
      <w:pPr>
        <w:rPr>
          <w:b/>
          <w:bCs/>
        </w:rPr>
      </w:pPr>
    </w:p>
    <w:p w14:paraId="2E9CCF6F" w14:textId="77777777" w:rsidR="00AB1F5D" w:rsidRDefault="00AB1F5D">
      <w:pPr>
        <w:rPr>
          <w:b/>
          <w:bCs/>
        </w:rPr>
      </w:pPr>
    </w:p>
    <w:p w14:paraId="21FDA8A2" w14:textId="77777777" w:rsidR="00AB1F5D" w:rsidRDefault="00AB1F5D">
      <w:pPr>
        <w:rPr>
          <w:b/>
          <w:bCs/>
        </w:rPr>
      </w:pPr>
    </w:p>
    <w:p w14:paraId="44BDA0B1" w14:textId="77777777" w:rsidR="00AB1F5D" w:rsidRDefault="00AB1F5D">
      <w:pPr>
        <w:rPr>
          <w:b/>
          <w:bCs/>
        </w:rPr>
      </w:pPr>
    </w:p>
    <w:p w14:paraId="29970BC2" w14:textId="77777777" w:rsidR="00AB1F5D" w:rsidRDefault="00AB1F5D">
      <w:pPr>
        <w:rPr>
          <w:b/>
          <w:bCs/>
        </w:rPr>
      </w:pPr>
    </w:p>
    <w:p w14:paraId="11407D8B" w14:textId="77777777" w:rsidR="00AB1F5D" w:rsidRDefault="00AB1F5D">
      <w:pPr>
        <w:rPr>
          <w:b/>
          <w:bCs/>
        </w:rPr>
      </w:pPr>
    </w:p>
    <w:p w14:paraId="5A5B3D61" w14:textId="77777777" w:rsidR="00AB1F5D" w:rsidRDefault="00AB1F5D">
      <w:pPr>
        <w:rPr>
          <w:b/>
          <w:bCs/>
        </w:rPr>
      </w:pPr>
    </w:p>
    <w:p w14:paraId="574F16B1" w14:textId="77777777" w:rsidR="00AB1F5D" w:rsidRDefault="00AB1F5D">
      <w:pPr>
        <w:rPr>
          <w:b/>
          <w:bCs/>
        </w:rPr>
      </w:pPr>
    </w:p>
    <w:p w14:paraId="2DED3A9C" w14:textId="77777777" w:rsidR="00AB1F5D" w:rsidRDefault="00AB1F5D">
      <w:pPr>
        <w:rPr>
          <w:b/>
          <w:bCs/>
        </w:rPr>
      </w:pPr>
    </w:p>
    <w:p w14:paraId="4ED7E7D5" w14:textId="77777777" w:rsidR="00AB1F5D" w:rsidRDefault="00AB1F5D">
      <w:pPr>
        <w:rPr>
          <w:b/>
          <w:bCs/>
        </w:rPr>
      </w:pPr>
    </w:p>
    <w:p w14:paraId="2C09F202" w14:textId="77777777" w:rsidR="00DB07CC" w:rsidRDefault="00DB07CC">
      <w:pPr>
        <w:rPr>
          <w:b/>
          <w:bCs/>
        </w:rPr>
      </w:pPr>
    </w:p>
    <w:p w14:paraId="580CCA21" w14:textId="77777777" w:rsidR="00DB07CC" w:rsidRDefault="00DB07CC">
      <w:pPr>
        <w:rPr>
          <w:b/>
          <w:bCs/>
        </w:rPr>
      </w:pPr>
    </w:p>
    <w:p w14:paraId="5E08EEA7" w14:textId="77777777" w:rsidR="00DB07CC" w:rsidRDefault="00DB07CC">
      <w:pPr>
        <w:rPr>
          <w:b/>
          <w:bCs/>
        </w:rPr>
      </w:pPr>
    </w:p>
    <w:p w14:paraId="721F5A57" w14:textId="6C8F7415" w:rsidR="00D771A3" w:rsidRDefault="00D771A3">
      <w:pPr>
        <w:pStyle w:val="Paragraphedeliste"/>
        <w:numPr>
          <w:ilvl w:val="0"/>
          <w:numId w:val="27"/>
        </w:numPr>
        <w:tabs>
          <w:tab w:val="left" w:pos="284"/>
        </w:tabs>
        <w:suppressAutoHyphens/>
        <w:autoSpaceDN w:val="0"/>
        <w:jc w:val="both"/>
        <w:textAlignment w:val="baseline"/>
        <w:rPr>
          <w:b/>
          <w:sz w:val="22"/>
          <w:szCs w:val="22"/>
        </w:rPr>
      </w:pPr>
      <w:r w:rsidRPr="004B75DE">
        <w:rPr>
          <w:b/>
          <w:sz w:val="22"/>
          <w:szCs w:val="22"/>
        </w:rPr>
        <w:t xml:space="preserve">Lot </w:t>
      </w:r>
      <w:r w:rsidR="00067E60">
        <w:rPr>
          <w:b/>
          <w:sz w:val="22"/>
          <w:szCs w:val="22"/>
        </w:rPr>
        <w:t xml:space="preserve">unique </w:t>
      </w:r>
      <w:r w:rsidRPr="004B75DE">
        <w:rPr>
          <w:b/>
          <w:sz w:val="22"/>
          <w:szCs w:val="22"/>
        </w:rPr>
        <w:t>: Techniques Agricoles </w:t>
      </w:r>
    </w:p>
    <w:p w14:paraId="1ADF56EB" w14:textId="77777777" w:rsidR="00C547DF" w:rsidRPr="00EB57EB" w:rsidRDefault="00C547DF" w:rsidP="00C547DF">
      <w:pPr>
        <w:rPr>
          <w:rFonts w:ascii="Calibri" w:hAnsi="Calibri" w:cs="Calibri"/>
          <w:i/>
          <w:iCs/>
          <w:sz w:val="20"/>
          <w:szCs w:val="20"/>
        </w:rPr>
      </w:pPr>
      <w:r w:rsidRPr="00EB57EB">
        <w:rPr>
          <w:rFonts w:ascii="Calibri" w:hAnsi="Calibri" w:cs="Calibri"/>
          <w:i/>
          <w:iCs/>
          <w:sz w:val="20"/>
          <w:szCs w:val="20"/>
        </w:rPr>
        <w:t>N.B : les soumissionnaires sont invités à remplir la case &lt;&lt;Proposition du soumissionnaire &gt;&gt; en précisant les caractéristiques du matériel proposé.</w:t>
      </w:r>
    </w:p>
    <w:p w14:paraId="05162F38" w14:textId="77777777" w:rsidR="00C547DF" w:rsidRPr="00EB57EB" w:rsidRDefault="00C547DF" w:rsidP="00C547DF">
      <w:pPr>
        <w:rPr>
          <w:rFonts w:ascii="Calibri" w:hAnsi="Calibri" w:cs="Calibri"/>
          <w:i/>
          <w:iCs/>
          <w:sz w:val="20"/>
          <w:szCs w:val="20"/>
        </w:rPr>
      </w:pPr>
      <w:r w:rsidRPr="00EB57EB">
        <w:rPr>
          <w:rFonts w:ascii="Calibri" w:hAnsi="Calibri" w:cs="Calibri"/>
          <w:i/>
          <w:iCs/>
          <w:sz w:val="20"/>
          <w:szCs w:val="20"/>
        </w:rPr>
        <w:t>Tout article ne répondant pas aux spécifications demandées sera déclaré non-conforme.</w:t>
      </w:r>
    </w:p>
    <w:p w14:paraId="3F1E3383" w14:textId="77777777" w:rsidR="00C547DF" w:rsidRPr="00EB57EB" w:rsidRDefault="00C547DF" w:rsidP="00C547DF">
      <w:pPr>
        <w:rPr>
          <w:rFonts w:ascii="Calibri" w:hAnsi="Calibri" w:cs="Calibri"/>
          <w:i/>
          <w:iCs/>
          <w:sz w:val="20"/>
          <w:szCs w:val="20"/>
        </w:rPr>
      </w:pPr>
      <w:r w:rsidRPr="00EB57EB">
        <w:rPr>
          <w:rFonts w:ascii="Calibri" w:hAnsi="Calibri" w:cs="Calibri"/>
          <w:i/>
          <w:iCs/>
          <w:sz w:val="20"/>
          <w:szCs w:val="20"/>
        </w:rPr>
        <w:t xml:space="preserve">Les colonnes Désignations et caractéristiques techniques et Appréciation de l'administration &gt;&gt; ne doivent pas être renseignées ou modifiées. </w:t>
      </w:r>
    </w:p>
    <w:p w14:paraId="04AAFCF7" w14:textId="77777777" w:rsidR="00C547DF" w:rsidRPr="00EB57EB" w:rsidRDefault="00C547DF" w:rsidP="00C547DF">
      <w:pPr>
        <w:jc w:val="both"/>
        <w:rPr>
          <w:rFonts w:ascii="Calibri" w:hAnsi="Calibri" w:cs="Calibri"/>
          <w:i/>
          <w:iCs/>
          <w:sz w:val="20"/>
          <w:szCs w:val="20"/>
        </w:rPr>
      </w:pPr>
      <w:r w:rsidRPr="00EB57EB">
        <w:rPr>
          <w:rFonts w:ascii="Calibri" w:hAnsi="Calibri" w:cs="Calibri"/>
          <w:i/>
          <w:iCs/>
          <w:sz w:val="20"/>
          <w:szCs w:val="20"/>
        </w:rPr>
        <w:t xml:space="preserve">Les marques </w:t>
      </w:r>
      <w:proofErr w:type="gramStart"/>
      <w:r w:rsidRPr="00EB57EB">
        <w:rPr>
          <w:rFonts w:ascii="Calibri" w:hAnsi="Calibri" w:cs="Calibri"/>
          <w:i/>
          <w:iCs/>
          <w:sz w:val="20"/>
          <w:szCs w:val="20"/>
        </w:rPr>
        <w:t>commerciales,  références</w:t>
      </w:r>
      <w:proofErr w:type="gramEnd"/>
      <w:r w:rsidRPr="00EB57EB">
        <w:rPr>
          <w:rFonts w:ascii="Calibri" w:hAnsi="Calibri" w:cs="Calibri"/>
          <w:i/>
          <w:iCs/>
          <w:sz w:val="20"/>
          <w:szCs w:val="20"/>
        </w:rPr>
        <w:t xml:space="preserve"> au catalogue, appellation, brevet, conception, type, origine ou producteurs particuliers qui sont spécifiés au niveau de</w:t>
      </w:r>
      <w:r w:rsidRPr="00EB57EB">
        <w:t xml:space="preserve"> « </w:t>
      </w:r>
      <w:r w:rsidRPr="00EB57EB">
        <w:rPr>
          <w:rFonts w:ascii="Calibri" w:hAnsi="Calibri" w:cs="Calibri"/>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2EB73113" w14:textId="77777777" w:rsidR="00C547DF" w:rsidRPr="00EB57EB" w:rsidRDefault="00C547DF" w:rsidP="00C547DF">
      <w:pPr>
        <w:jc w:val="both"/>
        <w:rPr>
          <w:rFonts w:ascii="Calibri" w:hAnsi="Calibri" w:cs="Calibri"/>
          <w:i/>
          <w:iCs/>
          <w:sz w:val="20"/>
          <w:szCs w:val="20"/>
        </w:rPr>
      </w:pPr>
      <w:r w:rsidRPr="00EB57EB">
        <w:rPr>
          <w:rFonts w:ascii="Calibri" w:hAnsi="Calibri" w:cs="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44E27939" w14:textId="77777777" w:rsidR="00C547DF" w:rsidRPr="00E3132B" w:rsidRDefault="00C547DF" w:rsidP="00C547DF">
      <w:pPr>
        <w:rPr>
          <w:b/>
          <w:bCs/>
          <w:sz w:val="22"/>
          <w:szCs w:val="22"/>
        </w:rPr>
      </w:pPr>
      <w:r w:rsidRPr="00EB57EB">
        <w:rPr>
          <w:rFonts w:ascii="Calibri" w:hAnsi="Calibri" w:cs="Calibri"/>
          <w:i/>
          <w:iCs/>
          <w:sz w:val="20"/>
          <w:szCs w:val="20"/>
        </w:rPr>
        <w:t xml:space="preserve">Les valeurs des dimensions, longueurs, </w:t>
      </w:r>
      <w:proofErr w:type="gramStart"/>
      <w:r w:rsidRPr="00EB57EB">
        <w:rPr>
          <w:rFonts w:ascii="Calibri" w:hAnsi="Calibri" w:cs="Calibri"/>
          <w:i/>
          <w:iCs/>
          <w:sz w:val="20"/>
          <w:szCs w:val="20"/>
        </w:rPr>
        <w:t>capacités,…</w:t>
      </w:r>
      <w:proofErr w:type="gramEnd"/>
      <w:r w:rsidRPr="00EB57EB">
        <w:rPr>
          <w:rFonts w:ascii="Calibri" w:hAnsi="Calibri" w:cs="Calibri"/>
          <w:i/>
          <w:iCs/>
          <w:sz w:val="20"/>
          <w:szCs w:val="20"/>
        </w:rPr>
        <w:t>. Doivent être renseignées d’une manière précise dans la colonne « Proposition du soumissionnaire ».</w:t>
      </w:r>
    </w:p>
    <w:p w14:paraId="46E6AF49" w14:textId="77777777" w:rsidR="00C547DF" w:rsidRPr="004B75DE" w:rsidRDefault="00C547DF" w:rsidP="00D771A3">
      <w:pPr>
        <w:pStyle w:val="Paragraphedeliste"/>
        <w:tabs>
          <w:tab w:val="left" w:pos="284"/>
        </w:tabs>
        <w:suppressAutoHyphens/>
        <w:autoSpaceDN w:val="0"/>
        <w:ind w:left="720"/>
        <w:jc w:val="both"/>
        <w:textAlignment w:val="baseline"/>
        <w:rPr>
          <w:b/>
          <w:sz w:val="22"/>
          <w:szCs w:val="22"/>
        </w:rPr>
      </w:pPr>
    </w:p>
    <w:tbl>
      <w:tblPr>
        <w:tblW w:w="10709" w:type="dxa"/>
        <w:tblInd w:w="-80" w:type="dxa"/>
        <w:tblLayout w:type="fixed"/>
        <w:tblCellMar>
          <w:left w:w="60" w:type="dxa"/>
          <w:right w:w="60" w:type="dxa"/>
        </w:tblCellMar>
        <w:tblLook w:val="04A0" w:firstRow="1" w:lastRow="0" w:firstColumn="1" w:lastColumn="0" w:noHBand="0" w:noVBand="1"/>
      </w:tblPr>
      <w:tblGrid>
        <w:gridCol w:w="1060"/>
        <w:gridCol w:w="5963"/>
        <w:gridCol w:w="1559"/>
        <w:gridCol w:w="2127"/>
      </w:tblGrid>
      <w:tr w:rsidR="008C219E" w14:paraId="7E361F5C" w14:textId="0297F7DF" w:rsidTr="00280A21">
        <w:trPr>
          <w:trHeight w:val="197"/>
        </w:trPr>
        <w:tc>
          <w:tcPr>
            <w:tcW w:w="1060" w:type="dxa"/>
            <w:tcBorders>
              <w:top w:val="single" w:sz="2" w:space="0" w:color="000000"/>
              <w:left w:val="single" w:sz="2" w:space="0" w:color="000000"/>
              <w:bottom w:val="single" w:sz="2" w:space="0" w:color="000000"/>
              <w:right w:val="single" w:sz="2" w:space="0" w:color="000000"/>
            </w:tcBorders>
            <w:noWrap/>
            <w:vAlign w:val="bottom"/>
          </w:tcPr>
          <w:p w14:paraId="32A2D870" w14:textId="77777777" w:rsidR="008C219E" w:rsidRDefault="008C219E" w:rsidP="008C219E">
            <w:pPr>
              <w:spacing w:after="160" w:line="256" w:lineRule="auto"/>
              <w:rPr>
                <w:b/>
                <w:bCs/>
                <w:color w:val="000000"/>
                <w:sz w:val="22"/>
                <w:szCs w:val="22"/>
                <w:lang w:eastAsia="fr" w:bidi="ar"/>
              </w:rPr>
            </w:pPr>
            <w:r>
              <w:rPr>
                <w:b/>
                <w:bCs/>
                <w:color w:val="000000"/>
                <w:sz w:val="22"/>
                <w:szCs w:val="22"/>
                <w:lang w:eastAsia="fr" w:bidi="ar"/>
              </w:rPr>
              <w:t>Items</w:t>
            </w:r>
          </w:p>
        </w:tc>
        <w:tc>
          <w:tcPr>
            <w:tcW w:w="5963" w:type="dxa"/>
            <w:tcBorders>
              <w:top w:val="single" w:sz="2" w:space="0" w:color="000000"/>
              <w:left w:val="single" w:sz="2" w:space="0" w:color="000000"/>
              <w:bottom w:val="single" w:sz="2" w:space="0" w:color="000000"/>
              <w:right w:val="single" w:sz="2" w:space="0" w:color="000000"/>
            </w:tcBorders>
            <w:vAlign w:val="center"/>
          </w:tcPr>
          <w:p w14:paraId="2C561A27" w14:textId="77777777" w:rsidR="008C219E" w:rsidRDefault="008C219E" w:rsidP="008C219E">
            <w:pPr>
              <w:spacing w:after="160" w:line="256" w:lineRule="auto"/>
              <w:rPr>
                <w:b/>
                <w:bCs/>
                <w:color w:val="000000"/>
                <w:sz w:val="22"/>
                <w:szCs w:val="22"/>
                <w:lang w:eastAsia="fr" w:bidi="ar"/>
              </w:rPr>
            </w:pPr>
            <w:r>
              <w:rPr>
                <w:b/>
                <w:bCs/>
                <w:color w:val="000000"/>
                <w:sz w:val="22"/>
                <w:szCs w:val="22"/>
                <w:lang w:eastAsia="fr" w:bidi="ar"/>
              </w:rPr>
              <w:t>Désignations et caractéristiques techniques</w:t>
            </w:r>
          </w:p>
        </w:tc>
        <w:tc>
          <w:tcPr>
            <w:tcW w:w="1559" w:type="dxa"/>
            <w:tcBorders>
              <w:top w:val="single" w:sz="2" w:space="0" w:color="000000"/>
              <w:left w:val="single" w:sz="2" w:space="0" w:color="000000"/>
              <w:bottom w:val="single" w:sz="2" w:space="0" w:color="000000"/>
              <w:right w:val="single" w:sz="2" w:space="0" w:color="000000"/>
            </w:tcBorders>
            <w:vAlign w:val="center"/>
          </w:tcPr>
          <w:p w14:paraId="15EDE9BD" w14:textId="1AD1161E" w:rsidR="008C219E" w:rsidRDefault="008C219E" w:rsidP="008C219E">
            <w:pPr>
              <w:spacing w:after="160" w:line="256" w:lineRule="auto"/>
              <w:rPr>
                <w:b/>
                <w:bCs/>
                <w:color w:val="000000"/>
                <w:sz w:val="22"/>
                <w:szCs w:val="22"/>
                <w:lang w:eastAsia="fr" w:bidi="ar"/>
              </w:rPr>
            </w:pPr>
            <w:r w:rsidRPr="008C219E">
              <w:rPr>
                <w:b/>
                <w:bCs/>
                <w:color w:val="000000"/>
                <w:sz w:val="22"/>
                <w:szCs w:val="22"/>
                <w:lang w:eastAsia="fr" w:bidi="ar"/>
              </w:rPr>
              <w:t>Proposition du soumissionnaire</w:t>
            </w:r>
          </w:p>
        </w:tc>
        <w:tc>
          <w:tcPr>
            <w:tcW w:w="2127" w:type="dxa"/>
            <w:tcBorders>
              <w:top w:val="single" w:sz="2" w:space="0" w:color="000000"/>
              <w:left w:val="single" w:sz="2" w:space="0" w:color="000000"/>
              <w:bottom w:val="single" w:sz="2" w:space="0" w:color="000000"/>
              <w:right w:val="single" w:sz="2" w:space="0" w:color="000000"/>
            </w:tcBorders>
            <w:vAlign w:val="center"/>
          </w:tcPr>
          <w:p w14:paraId="5EE0038F" w14:textId="462812BF" w:rsidR="008C219E" w:rsidRDefault="008C219E" w:rsidP="008C219E">
            <w:pPr>
              <w:spacing w:after="160" w:line="256" w:lineRule="auto"/>
              <w:rPr>
                <w:b/>
                <w:bCs/>
                <w:color w:val="000000"/>
                <w:sz w:val="22"/>
                <w:szCs w:val="22"/>
                <w:lang w:eastAsia="fr" w:bidi="ar"/>
              </w:rPr>
            </w:pPr>
            <w:r w:rsidRPr="008C219E">
              <w:rPr>
                <w:b/>
                <w:bCs/>
                <w:color w:val="000000"/>
                <w:sz w:val="22"/>
                <w:szCs w:val="22"/>
                <w:lang w:eastAsia="fr" w:bidi="ar"/>
              </w:rPr>
              <w:t>Appréciation de l’administration</w:t>
            </w:r>
          </w:p>
        </w:tc>
      </w:tr>
      <w:tr w:rsidR="00A177DA" w14:paraId="09533954" w14:textId="569EA67B" w:rsidTr="00280A21">
        <w:trPr>
          <w:trHeight w:val="753"/>
        </w:trPr>
        <w:tc>
          <w:tcPr>
            <w:tcW w:w="1060" w:type="dxa"/>
            <w:tcBorders>
              <w:top w:val="single" w:sz="2" w:space="0" w:color="000000"/>
              <w:left w:val="single" w:sz="2" w:space="0" w:color="000000"/>
              <w:bottom w:val="single" w:sz="2" w:space="0" w:color="000000"/>
              <w:right w:val="single" w:sz="2" w:space="0" w:color="000000"/>
            </w:tcBorders>
            <w:noWrap/>
            <w:vAlign w:val="bottom"/>
          </w:tcPr>
          <w:p w14:paraId="7D5DFA6A" w14:textId="28FD4D17" w:rsidR="00A177DA" w:rsidRDefault="00A177DA" w:rsidP="00A177DA">
            <w:pPr>
              <w:jc w:val="center"/>
              <w:rPr>
                <w:b/>
                <w:bCs/>
                <w:color w:val="000000"/>
                <w:sz w:val="22"/>
                <w:szCs w:val="22"/>
                <w:lang w:eastAsia="fr"/>
              </w:rPr>
            </w:pPr>
            <w:r>
              <w:rPr>
                <w:b/>
                <w:bCs/>
                <w:color w:val="000000"/>
                <w:sz w:val="22"/>
                <w:szCs w:val="22"/>
                <w:lang w:val="en-US" w:eastAsia="fr" w:bidi="ar"/>
              </w:rPr>
              <w:t>1</w:t>
            </w:r>
          </w:p>
        </w:tc>
        <w:tc>
          <w:tcPr>
            <w:tcW w:w="5963" w:type="dxa"/>
            <w:tcBorders>
              <w:top w:val="single" w:sz="2" w:space="0" w:color="000000"/>
              <w:left w:val="single" w:sz="2" w:space="0" w:color="000000"/>
              <w:bottom w:val="single" w:sz="2" w:space="0" w:color="000000"/>
              <w:right w:val="single" w:sz="2" w:space="0" w:color="000000"/>
            </w:tcBorders>
            <w:vAlign w:val="center"/>
          </w:tcPr>
          <w:p w14:paraId="1883262D" w14:textId="77777777" w:rsidR="00A177DA" w:rsidRDefault="00A177DA" w:rsidP="00A177DA">
            <w:pPr>
              <w:rPr>
                <w:b/>
                <w:color w:val="000000"/>
                <w:sz w:val="22"/>
                <w:szCs w:val="22"/>
                <w:lang w:val="en-US" w:eastAsia="fr" w:bidi="ar"/>
              </w:rPr>
            </w:pPr>
            <w:r>
              <w:rPr>
                <w:b/>
                <w:color w:val="000000"/>
                <w:sz w:val="22"/>
                <w:szCs w:val="22"/>
                <w:lang w:val="en-US" w:eastAsia="fr" w:bidi="ar"/>
              </w:rPr>
              <w:t xml:space="preserve">Microscope </w:t>
            </w:r>
            <w:proofErr w:type="spellStart"/>
            <w:r>
              <w:rPr>
                <w:b/>
                <w:color w:val="000000"/>
                <w:sz w:val="22"/>
                <w:szCs w:val="22"/>
                <w:lang w:val="en-US" w:eastAsia="fr" w:bidi="ar"/>
              </w:rPr>
              <w:t>binoculaire</w:t>
            </w:r>
            <w:proofErr w:type="spellEnd"/>
            <w:r>
              <w:rPr>
                <w:b/>
                <w:color w:val="000000"/>
                <w:sz w:val="22"/>
                <w:szCs w:val="22"/>
                <w:lang w:val="en-US" w:eastAsia="fr" w:bidi="ar"/>
              </w:rPr>
              <w:t xml:space="preserve"> </w:t>
            </w:r>
          </w:p>
          <w:p w14:paraId="12881325" w14:textId="7A5C5660" w:rsidR="00A177DA" w:rsidRDefault="00A177DA" w:rsidP="00A177DA">
            <w:pPr>
              <w:rPr>
                <w:color w:val="000000"/>
                <w:lang w:eastAsia="fr"/>
              </w:rPr>
            </w:pPr>
            <w:r w:rsidRPr="0022531B">
              <w:rPr>
                <w:color w:val="000000"/>
                <w:sz w:val="22"/>
                <w:szCs w:val="22"/>
                <w:lang w:val="fr-MA" w:eastAsia="fr" w:bidi="ar"/>
              </w:rPr>
              <w:t xml:space="preserve">Light </w:t>
            </w:r>
            <w:proofErr w:type="spellStart"/>
            <w:r w:rsidRPr="0022531B">
              <w:rPr>
                <w:color w:val="000000"/>
                <w:sz w:val="22"/>
                <w:szCs w:val="22"/>
                <w:lang w:val="fr-MA" w:eastAsia="fr" w:bidi="ar"/>
              </w:rPr>
              <w:t>Led</w:t>
            </w:r>
            <w:proofErr w:type="spellEnd"/>
            <w:r w:rsidRPr="0022531B">
              <w:rPr>
                <w:color w:val="000000"/>
                <w:sz w:val="22"/>
                <w:szCs w:val="22"/>
                <w:lang w:val="fr-MA" w:eastAsia="fr" w:bidi="ar"/>
              </w:rPr>
              <w:t>, avec système optique achromatique, grossissement 4x - 10x - 40x  - 100x avec huile, lampe LED 3,6 V - 0,3 W, 230 V, 50/60 Hz.</w:t>
            </w:r>
          </w:p>
        </w:tc>
        <w:tc>
          <w:tcPr>
            <w:tcW w:w="1559" w:type="dxa"/>
            <w:tcBorders>
              <w:top w:val="single" w:sz="2" w:space="0" w:color="000000"/>
              <w:left w:val="single" w:sz="2" w:space="0" w:color="000000"/>
              <w:bottom w:val="single" w:sz="2" w:space="0" w:color="000000"/>
              <w:right w:val="single" w:sz="2" w:space="0" w:color="000000"/>
            </w:tcBorders>
          </w:tcPr>
          <w:p w14:paraId="624A3804"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453D75B"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46BEEC15" w14:textId="2F799919" w:rsidR="00A177DA" w:rsidRPr="001C6AAF" w:rsidRDefault="00A177DA" w:rsidP="00A177DA">
            <w:pPr>
              <w:rPr>
                <w:b/>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2AEBD56D" w14:textId="77777777" w:rsidR="00A177DA" w:rsidRPr="001C6AAF" w:rsidRDefault="00A177DA" w:rsidP="00A177DA">
            <w:pPr>
              <w:rPr>
                <w:b/>
                <w:color w:val="000000"/>
                <w:sz w:val="22"/>
                <w:szCs w:val="22"/>
                <w:lang w:val="en-US" w:eastAsia="fr" w:bidi="ar"/>
              </w:rPr>
            </w:pPr>
          </w:p>
        </w:tc>
      </w:tr>
      <w:tr w:rsidR="00A177DA" w14:paraId="2111B533" w14:textId="18ADF472" w:rsidTr="00280A21">
        <w:trPr>
          <w:trHeight w:val="1275"/>
        </w:trPr>
        <w:tc>
          <w:tcPr>
            <w:tcW w:w="1060" w:type="dxa"/>
            <w:tcBorders>
              <w:top w:val="single" w:sz="2" w:space="0" w:color="000000"/>
              <w:left w:val="single" w:sz="2" w:space="0" w:color="000000"/>
              <w:bottom w:val="single" w:sz="2" w:space="0" w:color="000000"/>
              <w:right w:val="single" w:sz="2" w:space="0" w:color="000000"/>
            </w:tcBorders>
            <w:noWrap/>
            <w:vAlign w:val="bottom"/>
          </w:tcPr>
          <w:p w14:paraId="58CAF88C" w14:textId="436A8C66" w:rsidR="00A177DA" w:rsidRDefault="00A177DA" w:rsidP="00A177DA">
            <w:pPr>
              <w:jc w:val="center"/>
              <w:rPr>
                <w:b/>
                <w:bCs/>
                <w:color w:val="000000"/>
                <w:sz w:val="22"/>
                <w:szCs w:val="22"/>
                <w:lang w:eastAsia="fr"/>
              </w:rPr>
            </w:pPr>
            <w:r w:rsidRPr="009C5A0C">
              <w:rPr>
                <w:b/>
                <w:bCs/>
                <w:color w:val="000000"/>
                <w:sz w:val="22"/>
                <w:szCs w:val="22"/>
                <w:lang w:val="en-US" w:eastAsia="fr" w:bidi="ar"/>
              </w:rPr>
              <w:t>2</w:t>
            </w:r>
          </w:p>
        </w:tc>
        <w:tc>
          <w:tcPr>
            <w:tcW w:w="5963" w:type="dxa"/>
            <w:tcBorders>
              <w:top w:val="single" w:sz="2" w:space="0" w:color="000000"/>
              <w:left w:val="single" w:sz="2" w:space="0" w:color="000000"/>
              <w:bottom w:val="single" w:sz="2" w:space="0" w:color="000000"/>
              <w:right w:val="single" w:sz="2" w:space="0" w:color="000000"/>
            </w:tcBorders>
            <w:vAlign w:val="center"/>
          </w:tcPr>
          <w:p w14:paraId="6998F1B4" w14:textId="77777777" w:rsidR="00A177DA" w:rsidRPr="009C5A0C" w:rsidRDefault="00A177DA" w:rsidP="00A177DA">
            <w:pPr>
              <w:rPr>
                <w:b/>
                <w:bCs/>
                <w:color w:val="000000"/>
                <w:sz w:val="22"/>
                <w:szCs w:val="22"/>
                <w:lang w:val="fr-MA" w:eastAsia="fr" w:bidi="ar"/>
              </w:rPr>
            </w:pPr>
            <w:proofErr w:type="gramStart"/>
            <w:r w:rsidRPr="009C5A0C">
              <w:rPr>
                <w:b/>
                <w:bCs/>
                <w:color w:val="000000"/>
                <w:sz w:val="22"/>
                <w:szCs w:val="22"/>
                <w:lang w:val="fr-MA" w:eastAsia="fr" w:bidi="ar"/>
              </w:rPr>
              <w:t>luxmètre</w:t>
            </w:r>
            <w:proofErr w:type="gramEnd"/>
            <w:r w:rsidRPr="009C5A0C">
              <w:rPr>
                <w:b/>
                <w:bCs/>
                <w:color w:val="000000"/>
                <w:sz w:val="22"/>
                <w:szCs w:val="22"/>
                <w:lang w:val="fr-MA" w:eastAsia="fr" w:bidi="ar"/>
              </w:rPr>
              <w:t xml:space="preserve"> professionnel</w:t>
            </w:r>
          </w:p>
          <w:p w14:paraId="1552B5B6" w14:textId="2B7D7FA0" w:rsidR="00A177DA" w:rsidRDefault="00A177DA" w:rsidP="00A177DA">
            <w:pPr>
              <w:rPr>
                <w:color w:val="000000"/>
                <w:lang w:eastAsia="fr"/>
              </w:rPr>
            </w:pPr>
            <w:proofErr w:type="gramStart"/>
            <w:r w:rsidRPr="009C5A0C">
              <w:rPr>
                <w:color w:val="000000"/>
                <w:sz w:val="22"/>
                <w:szCs w:val="22"/>
                <w:lang w:val="fr-MA" w:eastAsia="fr" w:bidi="ar"/>
              </w:rPr>
              <w:t>jusqu'à</w:t>
            </w:r>
            <w:proofErr w:type="gramEnd"/>
            <w:r w:rsidRPr="009C5A0C">
              <w:rPr>
                <w:color w:val="000000"/>
                <w:sz w:val="22"/>
                <w:szCs w:val="22"/>
                <w:lang w:val="fr-MA" w:eastAsia="fr" w:bidi="ar"/>
              </w:rPr>
              <w:t xml:space="preserve"> 400 000 Lux, avec écran digital indiquant la mesure en chiffres et par un </w:t>
            </w:r>
            <w:proofErr w:type="spellStart"/>
            <w:r w:rsidRPr="009C5A0C">
              <w:rPr>
                <w:color w:val="000000"/>
                <w:sz w:val="22"/>
                <w:szCs w:val="22"/>
                <w:lang w:val="fr-MA" w:eastAsia="fr" w:bidi="ar"/>
              </w:rPr>
              <w:t>bargraph</w:t>
            </w:r>
            <w:proofErr w:type="spellEnd"/>
            <w:r w:rsidRPr="009C5A0C">
              <w:rPr>
                <w:color w:val="000000"/>
                <w:sz w:val="22"/>
                <w:szCs w:val="22"/>
                <w:lang w:val="fr-MA" w:eastAsia="fr" w:bidi="ar"/>
              </w:rPr>
              <w:t>. Le luxmètre est idéal pour la mesure de la lumière reçue (éclairement artificiel réel) à un endroit donnée dans le cadre de contrôle de conditions de travail, conditions environnementales, nuisances lumineuses...</w:t>
            </w:r>
          </w:p>
        </w:tc>
        <w:tc>
          <w:tcPr>
            <w:tcW w:w="1559" w:type="dxa"/>
            <w:tcBorders>
              <w:top w:val="single" w:sz="2" w:space="0" w:color="000000"/>
              <w:left w:val="single" w:sz="2" w:space="0" w:color="000000"/>
              <w:bottom w:val="single" w:sz="2" w:space="0" w:color="000000"/>
              <w:right w:val="single" w:sz="2" w:space="0" w:color="000000"/>
            </w:tcBorders>
          </w:tcPr>
          <w:p w14:paraId="66F32228"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18723CB7"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61FA72A3" w14:textId="718FE655"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021A6183" w14:textId="77777777" w:rsidR="00A177DA" w:rsidRPr="00E1123A" w:rsidRDefault="00A177DA" w:rsidP="00A177DA">
            <w:pPr>
              <w:rPr>
                <w:b/>
                <w:bCs/>
                <w:color w:val="000000"/>
                <w:sz w:val="22"/>
                <w:szCs w:val="22"/>
                <w:lang w:val="en-US" w:eastAsia="fr" w:bidi="ar"/>
              </w:rPr>
            </w:pPr>
          </w:p>
        </w:tc>
      </w:tr>
      <w:tr w:rsidR="00A177DA" w14:paraId="43A43A39" w14:textId="3EDE6528" w:rsidTr="00280A21">
        <w:trPr>
          <w:trHeight w:val="398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3F613434" w14:textId="0895F2EC" w:rsidR="00A177DA" w:rsidRDefault="00A177DA" w:rsidP="00A177DA">
            <w:pPr>
              <w:jc w:val="center"/>
              <w:rPr>
                <w:b/>
                <w:bCs/>
                <w:color w:val="000000"/>
                <w:sz w:val="22"/>
                <w:szCs w:val="22"/>
                <w:lang w:eastAsia="fr"/>
              </w:rPr>
            </w:pPr>
            <w:r w:rsidRPr="009C5A0C">
              <w:rPr>
                <w:b/>
                <w:bCs/>
                <w:color w:val="000000"/>
                <w:sz w:val="22"/>
                <w:szCs w:val="22"/>
                <w:lang w:val="en-US" w:eastAsia="fr" w:bidi="ar"/>
              </w:rPr>
              <w:t>3</w:t>
            </w:r>
          </w:p>
        </w:tc>
        <w:tc>
          <w:tcPr>
            <w:tcW w:w="5963" w:type="dxa"/>
            <w:tcBorders>
              <w:top w:val="single" w:sz="2" w:space="0" w:color="000000"/>
              <w:left w:val="single" w:sz="2" w:space="0" w:color="000000"/>
              <w:bottom w:val="single" w:sz="2" w:space="0" w:color="000000"/>
              <w:right w:val="single" w:sz="2" w:space="0" w:color="000000"/>
            </w:tcBorders>
            <w:vAlign w:val="center"/>
          </w:tcPr>
          <w:p w14:paraId="7B94FA62" w14:textId="77777777" w:rsidR="00A177DA" w:rsidRPr="009C5A0C" w:rsidRDefault="00A177DA" w:rsidP="00A177DA">
            <w:pPr>
              <w:rPr>
                <w:b/>
                <w:bCs/>
                <w:color w:val="000000"/>
                <w:sz w:val="22"/>
                <w:szCs w:val="22"/>
                <w:lang w:val="fr-MA" w:eastAsia="fr" w:bidi="ar"/>
              </w:rPr>
            </w:pPr>
            <w:r w:rsidRPr="009C5A0C">
              <w:rPr>
                <w:b/>
                <w:bCs/>
                <w:color w:val="000000"/>
                <w:sz w:val="22"/>
                <w:szCs w:val="22"/>
                <w:lang w:val="fr-MA" w:eastAsia="fr" w:bidi="ar"/>
              </w:rPr>
              <w:t xml:space="preserve">PH-Mv-T-mètre portatif </w:t>
            </w:r>
          </w:p>
          <w:p w14:paraId="1D5679B7" w14:textId="77777777" w:rsidR="00A177DA" w:rsidRPr="009C5A0C" w:rsidRDefault="00A177DA" w:rsidP="00A177DA">
            <w:pPr>
              <w:rPr>
                <w:color w:val="000000"/>
                <w:sz w:val="22"/>
                <w:szCs w:val="22"/>
                <w:lang w:val="fr-MA" w:eastAsia="fr" w:bidi="ar"/>
              </w:rPr>
            </w:pPr>
            <w:r w:rsidRPr="009C5A0C">
              <w:rPr>
                <w:color w:val="000000"/>
                <w:sz w:val="22"/>
                <w:szCs w:val="22"/>
                <w:lang w:val="fr-MA" w:eastAsia="fr" w:bidi="ar"/>
              </w:rPr>
              <w:t xml:space="preserve">Étanche avec étalonnage automatique et compensation de la </w:t>
            </w:r>
            <w:proofErr w:type="gramStart"/>
            <w:r w:rsidRPr="009C5A0C">
              <w:rPr>
                <w:color w:val="000000"/>
                <w:sz w:val="22"/>
                <w:szCs w:val="22"/>
                <w:lang w:val="fr-MA" w:eastAsia="fr" w:bidi="ar"/>
              </w:rPr>
              <w:t>température  Étanche</w:t>
            </w:r>
            <w:proofErr w:type="gramEnd"/>
            <w:r w:rsidRPr="009C5A0C">
              <w:rPr>
                <w:color w:val="000000"/>
                <w:sz w:val="22"/>
                <w:szCs w:val="22"/>
                <w:lang w:val="fr-MA" w:eastAsia="fr" w:bidi="ar"/>
              </w:rPr>
              <w:t xml:space="preserve"> -  Sonde de température intégrée pour la mesure de la température et la compensation ou correction de température                   </w:t>
            </w:r>
          </w:p>
          <w:p w14:paraId="19881B8D" w14:textId="77777777" w:rsidR="00A177DA" w:rsidRPr="009C5A0C" w:rsidRDefault="00A177DA" w:rsidP="00A177DA">
            <w:pPr>
              <w:rPr>
                <w:color w:val="000000"/>
                <w:sz w:val="22"/>
                <w:szCs w:val="22"/>
                <w:lang w:val="fr-MA" w:eastAsia="fr" w:bidi="ar"/>
              </w:rPr>
            </w:pPr>
            <w:r w:rsidRPr="009C5A0C">
              <w:rPr>
                <w:color w:val="000000"/>
                <w:sz w:val="22"/>
                <w:szCs w:val="22"/>
                <w:lang w:val="fr-MA" w:eastAsia="fr" w:bidi="ar"/>
              </w:rPr>
              <w:t>Gamme :</w:t>
            </w:r>
          </w:p>
          <w:p w14:paraId="1595C14C" w14:textId="77777777" w:rsidR="00A177DA" w:rsidRPr="009C5A0C" w:rsidRDefault="00A177DA" w:rsidP="00A177DA">
            <w:pPr>
              <w:rPr>
                <w:color w:val="000000"/>
                <w:lang w:eastAsia="fr" w:bidi="ar"/>
              </w:rPr>
            </w:pPr>
            <w:proofErr w:type="gramStart"/>
            <w:r w:rsidRPr="009C5A0C">
              <w:rPr>
                <w:color w:val="000000"/>
                <w:sz w:val="22"/>
                <w:szCs w:val="22"/>
                <w:lang w:val="fr-MA" w:eastAsia="fr" w:bidi="ar"/>
              </w:rPr>
              <w:t>pH</w:t>
            </w:r>
            <w:proofErr w:type="gramEnd"/>
            <w:r w:rsidRPr="009C5A0C">
              <w:rPr>
                <w:color w:val="000000"/>
                <w:sz w:val="22"/>
                <w:szCs w:val="22"/>
                <w:lang w:val="fr-MA" w:eastAsia="fr" w:bidi="ar"/>
              </w:rPr>
              <w:t xml:space="preserve"> 0.00 à 14.00 pH  </w:t>
            </w:r>
          </w:p>
          <w:p w14:paraId="2D25489E" w14:textId="77777777" w:rsidR="00A177DA" w:rsidRPr="00F264E7" w:rsidRDefault="00A177DA" w:rsidP="00A177DA">
            <w:r w:rsidRPr="009C5A0C">
              <w:t>Température : -5,0 à 50,0 °C (23,0 à 122,0 °F) (+ ou – 5%)</w:t>
            </w:r>
            <w:r w:rsidRPr="009C5A0C">
              <w:rPr>
                <w:color w:val="000000"/>
                <w:sz w:val="22"/>
                <w:szCs w:val="22"/>
                <w:lang w:val="fr-MA" w:eastAsia="fr" w:bidi="ar"/>
              </w:rPr>
              <w:t xml:space="preserve">   </w:t>
            </w:r>
          </w:p>
          <w:p w14:paraId="0A5F9E3B" w14:textId="77777777" w:rsidR="00A177DA" w:rsidRPr="009C5A0C" w:rsidRDefault="00A177DA" w:rsidP="00A177DA">
            <w:pPr>
              <w:rPr>
                <w:color w:val="000000"/>
                <w:lang w:eastAsia="fr" w:bidi="ar"/>
              </w:rPr>
            </w:pPr>
            <w:proofErr w:type="gramStart"/>
            <w:r w:rsidRPr="009C5A0C">
              <w:rPr>
                <w:color w:val="000000"/>
                <w:sz w:val="22"/>
                <w:szCs w:val="22"/>
                <w:lang w:val="fr-MA" w:eastAsia="fr" w:bidi="ar"/>
              </w:rPr>
              <w:t>Résolution:</w:t>
            </w:r>
            <w:proofErr w:type="gramEnd"/>
            <w:r w:rsidRPr="009C5A0C">
              <w:rPr>
                <w:color w:val="000000"/>
                <w:sz w:val="22"/>
                <w:szCs w:val="22"/>
                <w:lang w:val="fr-MA" w:eastAsia="fr" w:bidi="ar"/>
              </w:rPr>
              <w:t xml:space="preserve"> </w:t>
            </w:r>
          </w:p>
          <w:p w14:paraId="11460631" w14:textId="77777777" w:rsidR="00A177DA" w:rsidRPr="009C5A0C" w:rsidRDefault="00A177DA" w:rsidP="00A177DA">
            <w:pPr>
              <w:rPr>
                <w:color w:val="000000"/>
                <w:lang w:eastAsia="fr" w:bidi="ar"/>
              </w:rPr>
            </w:pPr>
            <w:proofErr w:type="gramStart"/>
            <w:r w:rsidRPr="009C5A0C">
              <w:rPr>
                <w:color w:val="000000"/>
                <w:sz w:val="22"/>
                <w:szCs w:val="22"/>
                <w:lang w:val="fr-MA" w:eastAsia="fr" w:bidi="ar"/>
              </w:rPr>
              <w:t>pH</w:t>
            </w:r>
            <w:proofErr w:type="gramEnd"/>
            <w:r w:rsidRPr="009C5A0C">
              <w:rPr>
                <w:color w:val="000000"/>
                <w:sz w:val="22"/>
                <w:szCs w:val="22"/>
                <w:lang w:val="fr-MA" w:eastAsia="fr" w:bidi="ar"/>
              </w:rPr>
              <w:t xml:space="preserve"> 0.01  </w:t>
            </w:r>
          </w:p>
          <w:p w14:paraId="46684796" w14:textId="77777777" w:rsidR="00A177DA" w:rsidRPr="009C5A0C" w:rsidRDefault="00A177DA" w:rsidP="00A177DA">
            <w:pPr>
              <w:rPr>
                <w:color w:val="000000"/>
                <w:lang w:eastAsia="fr" w:bidi="ar"/>
              </w:rPr>
            </w:pPr>
            <w:r w:rsidRPr="009C5A0C">
              <w:rPr>
                <w:color w:val="000000"/>
                <w:sz w:val="22"/>
                <w:szCs w:val="22"/>
                <w:lang w:val="fr-MA" w:eastAsia="fr" w:bidi="ar"/>
              </w:rPr>
              <w:t xml:space="preserve">Température 0.1°C / 0.1°F      </w:t>
            </w:r>
          </w:p>
          <w:p w14:paraId="531E11F8" w14:textId="298F31C4" w:rsidR="00A177DA" w:rsidRDefault="00A177DA" w:rsidP="00A177DA">
            <w:pPr>
              <w:rPr>
                <w:color w:val="000000"/>
                <w:lang w:eastAsia="fr"/>
              </w:rPr>
            </w:pPr>
            <w:proofErr w:type="gramStart"/>
            <w:r w:rsidRPr="009C5A0C">
              <w:rPr>
                <w:color w:val="000000"/>
                <w:sz w:val="22"/>
                <w:szCs w:val="22"/>
                <w:lang w:val="fr-MA" w:eastAsia="fr" w:bidi="ar"/>
              </w:rPr>
              <w:t>pH</w:t>
            </w:r>
            <w:proofErr w:type="gramEnd"/>
            <w:r w:rsidRPr="009C5A0C">
              <w:rPr>
                <w:color w:val="000000"/>
                <w:sz w:val="22"/>
                <w:szCs w:val="22"/>
                <w:lang w:val="fr-MA" w:eastAsia="fr" w:bidi="ar"/>
              </w:rPr>
              <w:t xml:space="preserve"> Étalonnage automatique, en 1 ou 2 points avec 2 séries de tampons mémorisés.                                                 </w:t>
            </w:r>
            <w:r w:rsidRPr="009C5A0C">
              <w:rPr>
                <w:color w:val="000000"/>
                <w:sz w:val="22"/>
                <w:szCs w:val="22"/>
                <w:lang w:eastAsia="fr" w:bidi="ar"/>
              </w:rPr>
              <w:t xml:space="preserve">                 </w:t>
            </w:r>
            <w:r w:rsidRPr="009C5A0C">
              <w:rPr>
                <w:color w:val="000000"/>
                <w:sz w:val="22"/>
                <w:szCs w:val="22"/>
                <w:lang w:val="fr-MA" w:eastAsia="fr" w:bidi="ar"/>
              </w:rPr>
              <w:t xml:space="preserve">   (</w:t>
            </w:r>
            <w:proofErr w:type="gramStart"/>
            <w:r w:rsidRPr="009C5A0C">
              <w:rPr>
                <w:color w:val="000000"/>
                <w:sz w:val="22"/>
                <w:szCs w:val="22"/>
                <w:lang w:val="fr-MA" w:eastAsia="fr" w:bidi="ar"/>
              </w:rPr>
              <w:t>pH</w:t>
            </w:r>
            <w:proofErr w:type="gramEnd"/>
            <w:r w:rsidRPr="009C5A0C">
              <w:rPr>
                <w:color w:val="000000"/>
                <w:sz w:val="22"/>
                <w:szCs w:val="22"/>
                <w:lang w:val="fr-MA" w:eastAsia="fr" w:bidi="ar"/>
              </w:rPr>
              <w:t xml:space="preserve"> 4.01 / 7.01 / 10.01 ou pH 4.01 / 6.86 / 9.18)                                                                                                    Compensation T° automatique  Type de piles/durée 4 x 1.5V avec </w:t>
            </w:r>
            <w:r w:rsidRPr="006050D5">
              <w:rPr>
                <w:color w:val="000000"/>
                <w:sz w:val="22"/>
                <w:szCs w:val="22"/>
                <w:lang w:eastAsia="fr" w:bidi="ar"/>
              </w:rPr>
              <w:t>Système de prévention d'erreur de mesure en cas de batterie faible</w:t>
            </w:r>
            <w:r w:rsidRPr="009C5A0C">
              <w:rPr>
                <w:color w:val="000000"/>
                <w:sz w:val="22"/>
                <w:szCs w:val="22"/>
                <w:lang w:val="fr-MA" w:eastAsia="fr" w:bidi="ar"/>
              </w:rPr>
              <w:t xml:space="preserve">/ </w:t>
            </w:r>
            <w:proofErr w:type="spellStart"/>
            <w:r w:rsidRPr="009C5A0C">
              <w:rPr>
                <w:color w:val="000000"/>
                <w:sz w:val="22"/>
                <w:szCs w:val="22"/>
                <w:lang w:val="fr-MA" w:eastAsia="fr" w:bidi="ar"/>
              </w:rPr>
              <w:t>approx</w:t>
            </w:r>
            <w:proofErr w:type="spellEnd"/>
            <w:r w:rsidRPr="009C5A0C">
              <w:rPr>
                <w:color w:val="000000"/>
                <w:sz w:val="22"/>
                <w:szCs w:val="22"/>
                <w:lang w:val="fr-MA" w:eastAsia="fr" w:bidi="ar"/>
              </w:rPr>
              <w:t>.  300 heures d’utilisation continuelle;</w:t>
            </w:r>
            <w:r w:rsidRPr="009C5A0C">
              <w:rPr>
                <w:color w:val="000000"/>
                <w:lang w:eastAsia="fr" w:bidi="ar"/>
              </w:rPr>
              <w:t xml:space="preserve"> </w:t>
            </w:r>
            <w:r w:rsidRPr="009C5A0C">
              <w:rPr>
                <w:color w:val="000000"/>
                <w:sz w:val="22"/>
                <w:szCs w:val="22"/>
                <w:lang w:val="fr-MA" w:eastAsia="fr" w:bidi="ar"/>
              </w:rPr>
              <w:t xml:space="preserve">extinction automatique 8 minutes d’inutilisation                                 </w:t>
            </w:r>
            <w:r w:rsidRPr="009C5A0C">
              <w:rPr>
                <w:color w:val="000000"/>
                <w:sz w:val="22"/>
                <w:szCs w:val="22"/>
                <w:lang w:eastAsia="fr" w:bidi="ar"/>
              </w:rPr>
              <w:t xml:space="preserve">                                     </w:t>
            </w:r>
            <w:r w:rsidRPr="009C5A0C">
              <w:rPr>
                <w:color w:val="000000"/>
                <w:sz w:val="22"/>
                <w:szCs w:val="22"/>
                <w:lang w:val="fr-MA" w:eastAsia="fr" w:bidi="ar"/>
              </w:rPr>
              <w:t xml:space="preserve">  </w:t>
            </w:r>
          </w:p>
        </w:tc>
        <w:tc>
          <w:tcPr>
            <w:tcW w:w="1559" w:type="dxa"/>
            <w:tcBorders>
              <w:top w:val="single" w:sz="2" w:space="0" w:color="000000"/>
              <w:left w:val="single" w:sz="2" w:space="0" w:color="000000"/>
              <w:bottom w:val="single" w:sz="2" w:space="0" w:color="000000"/>
              <w:right w:val="single" w:sz="2" w:space="0" w:color="000000"/>
            </w:tcBorders>
          </w:tcPr>
          <w:p w14:paraId="38845160"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732AB83"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653B71DD" w14:textId="7DEAA00C"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42FE797F" w14:textId="77777777" w:rsidR="00A177DA" w:rsidRPr="00E1123A" w:rsidRDefault="00A177DA" w:rsidP="00A177DA">
            <w:pPr>
              <w:rPr>
                <w:b/>
                <w:bCs/>
                <w:color w:val="000000"/>
                <w:sz w:val="22"/>
                <w:szCs w:val="22"/>
                <w:lang w:val="en-US" w:eastAsia="fr" w:bidi="ar"/>
              </w:rPr>
            </w:pPr>
          </w:p>
        </w:tc>
      </w:tr>
      <w:tr w:rsidR="00A177DA" w14:paraId="1C58BC94" w14:textId="2728DC8E" w:rsidTr="00280A21">
        <w:trPr>
          <w:trHeight w:val="993"/>
        </w:trPr>
        <w:tc>
          <w:tcPr>
            <w:tcW w:w="1060" w:type="dxa"/>
            <w:tcBorders>
              <w:top w:val="single" w:sz="2" w:space="0" w:color="000000"/>
              <w:left w:val="single" w:sz="2" w:space="0" w:color="000000"/>
              <w:bottom w:val="single" w:sz="2" w:space="0" w:color="000000"/>
              <w:right w:val="single" w:sz="2" w:space="0" w:color="000000"/>
            </w:tcBorders>
            <w:noWrap/>
            <w:vAlign w:val="bottom"/>
          </w:tcPr>
          <w:p w14:paraId="0E5A8277" w14:textId="7574F1BC" w:rsidR="00A177DA" w:rsidRDefault="00A177DA" w:rsidP="00A177DA">
            <w:pPr>
              <w:jc w:val="center"/>
              <w:rPr>
                <w:b/>
                <w:bCs/>
                <w:sz w:val="22"/>
                <w:szCs w:val="22"/>
                <w:lang w:eastAsia="en-US"/>
              </w:rPr>
            </w:pPr>
            <w:r w:rsidRPr="009C5A0C">
              <w:rPr>
                <w:b/>
                <w:bCs/>
                <w:color w:val="000000"/>
                <w:sz w:val="22"/>
                <w:szCs w:val="22"/>
                <w:lang w:val="en-US" w:eastAsia="fr" w:bidi="ar"/>
              </w:rPr>
              <w:lastRenderedPageBreak/>
              <w:t>4</w:t>
            </w:r>
          </w:p>
        </w:tc>
        <w:tc>
          <w:tcPr>
            <w:tcW w:w="5963" w:type="dxa"/>
            <w:tcBorders>
              <w:top w:val="single" w:sz="2" w:space="0" w:color="000000"/>
              <w:left w:val="single" w:sz="2" w:space="0" w:color="000000"/>
              <w:bottom w:val="single" w:sz="2" w:space="0" w:color="000000"/>
              <w:right w:val="single" w:sz="2" w:space="0" w:color="000000"/>
            </w:tcBorders>
            <w:vAlign w:val="center"/>
          </w:tcPr>
          <w:p w14:paraId="226AA8B8" w14:textId="77777777" w:rsidR="00A177DA" w:rsidRPr="009C5A0C" w:rsidRDefault="00A177DA" w:rsidP="00A177DA">
            <w:pPr>
              <w:rPr>
                <w:b/>
                <w:bCs/>
                <w:color w:val="000000"/>
                <w:sz w:val="22"/>
                <w:szCs w:val="22"/>
                <w:lang w:val="fr-MA" w:eastAsia="fr" w:bidi="ar"/>
              </w:rPr>
            </w:pPr>
            <w:r w:rsidRPr="009C5A0C">
              <w:rPr>
                <w:b/>
                <w:bCs/>
                <w:color w:val="000000"/>
                <w:sz w:val="22"/>
                <w:szCs w:val="22"/>
                <w:lang w:val="fr-MA" w:eastAsia="fr" w:bidi="ar"/>
              </w:rPr>
              <w:t xml:space="preserve">Instrument portable EC </w:t>
            </w:r>
            <w:proofErr w:type="spellStart"/>
            <w:r w:rsidRPr="009C5A0C">
              <w:rPr>
                <w:b/>
                <w:bCs/>
                <w:color w:val="000000"/>
                <w:sz w:val="22"/>
                <w:szCs w:val="22"/>
                <w:lang w:val="fr-MA" w:eastAsia="fr" w:bidi="ar"/>
              </w:rPr>
              <w:t>métre</w:t>
            </w:r>
            <w:proofErr w:type="spellEnd"/>
            <w:r w:rsidRPr="009C5A0C">
              <w:rPr>
                <w:b/>
                <w:bCs/>
                <w:color w:val="000000"/>
                <w:sz w:val="22"/>
                <w:szCs w:val="22"/>
                <w:lang w:val="fr-MA" w:eastAsia="fr" w:bidi="ar"/>
              </w:rPr>
              <w:t xml:space="preserve">, </w:t>
            </w:r>
          </w:p>
          <w:p w14:paraId="70D75237" w14:textId="77777777" w:rsidR="00A177DA" w:rsidRPr="009C5A0C" w:rsidRDefault="00A177DA" w:rsidP="00A177DA">
            <w:r w:rsidRPr="009C5A0C">
              <w:t xml:space="preserve">Gamme : </w:t>
            </w:r>
          </w:p>
          <w:p w14:paraId="0F79EABD" w14:textId="77777777" w:rsidR="00A177DA" w:rsidRPr="009C5A0C" w:rsidRDefault="00A177DA" w:rsidP="00A177DA">
            <w:pPr>
              <w:jc w:val="both"/>
            </w:pPr>
            <w:r w:rsidRPr="009C5A0C">
              <w:t xml:space="preserve">-Conductivité électrique (EC) : 0,00 à 20,00 </w:t>
            </w:r>
            <w:proofErr w:type="spellStart"/>
            <w:r w:rsidRPr="009C5A0C">
              <w:t>mS</w:t>
            </w:r>
            <w:proofErr w:type="spellEnd"/>
            <w:r w:rsidRPr="009C5A0C">
              <w:t>/cm (+ou – 5 pourcent)</w:t>
            </w:r>
          </w:p>
          <w:p w14:paraId="532F17B8" w14:textId="77777777" w:rsidR="00A177DA" w:rsidRPr="009C5A0C" w:rsidRDefault="00A177DA" w:rsidP="00A177DA">
            <w:pPr>
              <w:jc w:val="both"/>
            </w:pPr>
            <w:r w:rsidRPr="009C5A0C">
              <w:t xml:space="preserve">-Solides Dissous Totaux (SDT/TDS) : 0,00 à 10,00 </w:t>
            </w:r>
            <w:proofErr w:type="spellStart"/>
            <w:r w:rsidRPr="009C5A0C">
              <w:t>ppt</w:t>
            </w:r>
            <w:proofErr w:type="spellEnd"/>
            <w:r w:rsidRPr="009C5A0C">
              <w:t xml:space="preserve"> (+ou- 5 pourcent)</w:t>
            </w:r>
          </w:p>
          <w:p w14:paraId="50ADDD7C" w14:textId="77777777" w:rsidR="00A177DA" w:rsidRPr="009C5A0C" w:rsidRDefault="00A177DA" w:rsidP="00A177DA">
            <w:pPr>
              <w:jc w:val="both"/>
            </w:pPr>
            <w:r w:rsidRPr="009C5A0C">
              <w:t>-Température : 0,0 à 60,0 °C (32,0 à 140,0 °F) (+ou – 5 pourcent)</w:t>
            </w:r>
          </w:p>
          <w:p w14:paraId="3916D09D" w14:textId="77777777" w:rsidR="00A177DA" w:rsidRPr="009C5A0C" w:rsidRDefault="00A177DA" w:rsidP="00A177DA">
            <w:pPr>
              <w:jc w:val="both"/>
            </w:pPr>
            <w:r w:rsidRPr="009C5A0C">
              <w:t xml:space="preserve">Résolution : </w:t>
            </w:r>
          </w:p>
          <w:p w14:paraId="3B4DE676" w14:textId="77777777" w:rsidR="00A177DA" w:rsidRPr="009C5A0C" w:rsidRDefault="00A177DA" w:rsidP="00A177DA">
            <w:pPr>
              <w:jc w:val="both"/>
            </w:pPr>
            <w:r w:rsidRPr="009C5A0C">
              <w:t xml:space="preserve">EC : 0,01 </w:t>
            </w:r>
            <w:proofErr w:type="spellStart"/>
            <w:r w:rsidRPr="009C5A0C">
              <w:t>mS</w:t>
            </w:r>
            <w:proofErr w:type="spellEnd"/>
            <w:r w:rsidRPr="009C5A0C">
              <w:t>/cm</w:t>
            </w:r>
          </w:p>
          <w:p w14:paraId="368F0506" w14:textId="77777777" w:rsidR="00A177DA" w:rsidRPr="009C5A0C" w:rsidRDefault="00A177DA" w:rsidP="00A177DA">
            <w:pPr>
              <w:jc w:val="both"/>
            </w:pPr>
            <w:r w:rsidRPr="009C5A0C">
              <w:t xml:space="preserve">SDT : 0,01 </w:t>
            </w:r>
            <w:proofErr w:type="spellStart"/>
            <w:r w:rsidRPr="009C5A0C">
              <w:t>ppt</w:t>
            </w:r>
            <w:proofErr w:type="spellEnd"/>
          </w:p>
          <w:p w14:paraId="27C08DF3" w14:textId="77777777" w:rsidR="00A177DA" w:rsidRPr="009C5A0C" w:rsidRDefault="00A177DA" w:rsidP="00A177DA">
            <w:pPr>
              <w:jc w:val="both"/>
            </w:pPr>
            <w:r w:rsidRPr="009C5A0C">
              <w:t>Température : 0,1 °C / 0,1 °F</w:t>
            </w:r>
          </w:p>
          <w:p w14:paraId="211263CB" w14:textId="77777777" w:rsidR="00A177DA" w:rsidRPr="009C5A0C" w:rsidRDefault="00A177DA" w:rsidP="00A177DA">
            <w:pPr>
              <w:jc w:val="both"/>
            </w:pPr>
            <w:r w:rsidRPr="009C5A0C">
              <w:t>Étalonnage : Automatique à 1 point</w:t>
            </w:r>
          </w:p>
          <w:p w14:paraId="1090C16A" w14:textId="598B2548" w:rsidR="00A177DA" w:rsidRDefault="00A177DA" w:rsidP="00A177DA">
            <w:pPr>
              <w:rPr>
                <w:color w:val="000000"/>
                <w:lang w:eastAsia="fr"/>
              </w:rPr>
            </w:pPr>
            <w:r w:rsidRPr="009C5A0C">
              <w:t xml:space="preserve">Une alimentation à 4 piles 1,5 V avec </w:t>
            </w:r>
            <w:r w:rsidRPr="003C43B8">
              <w:t>système de prévention d'erreur de mesure en cas de batterie faible avec une autonomie : environ 100 heures d’utilisation continue, extinction automatique après 8 minutes d’inactivité</w:t>
            </w:r>
          </w:p>
        </w:tc>
        <w:tc>
          <w:tcPr>
            <w:tcW w:w="1559" w:type="dxa"/>
            <w:tcBorders>
              <w:top w:val="single" w:sz="2" w:space="0" w:color="000000"/>
              <w:left w:val="single" w:sz="2" w:space="0" w:color="000000"/>
              <w:bottom w:val="single" w:sz="2" w:space="0" w:color="000000"/>
              <w:right w:val="single" w:sz="2" w:space="0" w:color="000000"/>
            </w:tcBorders>
          </w:tcPr>
          <w:p w14:paraId="2D0AD5EF"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13BE091E"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DA16C48" w14:textId="7C708ED3"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6F609CBC" w14:textId="77777777" w:rsidR="00A177DA" w:rsidRPr="00E1123A" w:rsidRDefault="00A177DA" w:rsidP="00A177DA">
            <w:pPr>
              <w:rPr>
                <w:b/>
                <w:bCs/>
                <w:color w:val="000000"/>
                <w:sz w:val="22"/>
                <w:szCs w:val="22"/>
                <w:lang w:val="en-US" w:eastAsia="fr" w:bidi="ar"/>
              </w:rPr>
            </w:pPr>
          </w:p>
        </w:tc>
      </w:tr>
      <w:tr w:rsidR="00A177DA" w14:paraId="42AD81AA" w14:textId="1043D5D0" w:rsidTr="00280A21">
        <w:trPr>
          <w:trHeight w:val="54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13472EAB" w14:textId="4A222062" w:rsidR="00A177DA" w:rsidRDefault="00A177DA" w:rsidP="00A177DA">
            <w:pPr>
              <w:jc w:val="center"/>
              <w:rPr>
                <w:b/>
                <w:bCs/>
                <w:color w:val="000000"/>
                <w:sz w:val="22"/>
                <w:szCs w:val="22"/>
                <w:lang w:eastAsia="fr"/>
              </w:rPr>
            </w:pPr>
            <w:r w:rsidRPr="009C5A0C">
              <w:rPr>
                <w:b/>
                <w:bCs/>
                <w:color w:val="000000"/>
                <w:sz w:val="22"/>
                <w:szCs w:val="22"/>
                <w:lang w:val="en-US" w:eastAsia="fr" w:bidi="ar"/>
              </w:rPr>
              <w:t>5</w:t>
            </w:r>
          </w:p>
        </w:tc>
        <w:tc>
          <w:tcPr>
            <w:tcW w:w="5963" w:type="dxa"/>
            <w:tcBorders>
              <w:top w:val="single" w:sz="2" w:space="0" w:color="000000"/>
              <w:left w:val="single" w:sz="2" w:space="0" w:color="000000"/>
              <w:bottom w:val="single" w:sz="2" w:space="0" w:color="000000"/>
              <w:right w:val="single" w:sz="2" w:space="0" w:color="000000"/>
            </w:tcBorders>
            <w:vAlign w:val="center"/>
          </w:tcPr>
          <w:p w14:paraId="1A4138A7" w14:textId="77777777" w:rsidR="00A177DA" w:rsidRPr="009C5A0C" w:rsidRDefault="00A177DA" w:rsidP="00A177DA">
            <w:pPr>
              <w:rPr>
                <w:b/>
                <w:bCs/>
                <w:color w:val="000000"/>
                <w:sz w:val="22"/>
                <w:szCs w:val="22"/>
                <w:lang w:val="fr-MA" w:eastAsia="fr" w:bidi="ar"/>
              </w:rPr>
            </w:pPr>
            <w:r w:rsidRPr="009C5A0C">
              <w:rPr>
                <w:b/>
                <w:bCs/>
                <w:color w:val="000000"/>
                <w:sz w:val="22"/>
                <w:szCs w:val="22"/>
                <w:lang w:val="fr-MA" w:eastAsia="fr" w:bidi="ar"/>
              </w:rPr>
              <w:t>Balance électrique</w:t>
            </w:r>
          </w:p>
          <w:p w14:paraId="2B99B47A" w14:textId="53272B78" w:rsidR="00A177DA" w:rsidRDefault="00A177DA" w:rsidP="00A177DA">
            <w:pPr>
              <w:rPr>
                <w:color w:val="000000"/>
                <w:lang w:eastAsia="fr"/>
              </w:rPr>
            </w:pPr>
            <w:r w:rsidRPr="009C5A0C">
              <w:rPr>
                <w:color w:val="000000"/>
                <w:sz w:val="22"/>
                <w:szCs w:val="22"/>
                <w:lang w:val="fr-MA" w:eastAsia="fr" w:bidi="ar"/>
              </w:rPr>
              <w:t xml:space="preserve">De précision 0,1g porte 2kg </w:t>
            </w:r>
          </w:p>
        </w:tc>
        <w:tc>
          <w:tcPr>
            <w:tcW w:w="1559" w:type="dxa"/>
            <w:tcBorders>
              <w:top w:val="single" w:sz="2" w:space="0" w:color="000000"/>
              <w:left w:val="single" w:sz="2" w:space="0" w:color="000000"/>
              <w:bottom w:val="single" w:sz="2" w:space="0" w:color="000000"/>
              <w:right w:val="single" w:sz="2" w:space="0" w:color="000000"/>
            </w:tcBorders>
          </w:tcPr>
          <w:p w14:paraId="05242712"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6FB9F1A"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5DB0BA8D" w14:textId="0E137FD1"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3C8FDBAF" w14:textId="77777777" w:rsidR="00A177DA" w:rsidRPr="00E1123A" w:rsidRDefault="00A177DA" w:rsidP="00A177DA">
            <w:pPr>
              <w:rPr>
                <w:b/>
                <w:bCs/>
                <w:color w:val="000000"/>
                <w:sz w:val="22"/>
                <w:szCs w:val="22"/>
                <w:lang w:val="en-US" w:eastAsia="fr" w:bidi="ar"/>
              </w:rPr>
            </w:pPr>
          </w:p>
        </w:tc>
      </w:tr>
      <w:tr w:rsidR="00A177DA" w14:paraId="6E49163C" w14:textId="4441F2C9" w:rsidTr="00280A21">
        <w:trPr>
          <w:trHeight w:val="177"/>
        </w:trPr>
        <w:tc>
          <w:tcPr>
            <w:tcW w:w="1060" w:type="dxa"/>
            <w:tcBorders>
              <w:top w:val="single" w:sz="2" w:space="0" w:color="000000"/>
              <w:left w:val="single" w:sz="2" w:space="0" w:color="000000"/>
              <w:bottom w:val="single" w:sz="2" w:space="0" w:color="000000"/>
              <w:right w:val="single" w:sz="2" w:space="0" w:color="000000"/>
            </w:tcBorders>
            <w:noWrap/>
            <w:vAlign w:val="bottom"/>
          </w:tcPr>
          <w:p w14:paraId="15542C54" w14:textId="20BB7B67" w:rsidR="00A177DA" w:rsidRDefault="00A177DA" w:rsidP="00A177DA">
            <w:pPr>
              <w:jc w:val="center"/>
              <w:rPr>
                <w:b/>
                <w:bCs/>
                <w:color w:val="000000"/>
                <w:sz w:val="22"/>
                <w:szCs w:val="22"/>
                <w:lang w:eastAsia="fr"/>
              </w:rPr>
            </w:pPr>
            <w:r w:rsidRPr="009C5A0C">
              <w:rPr>
                <w:b/>
                <w:bCs/>
                <w:color w:val="000000"/>
                <w:sz w:val="22"/>
                <w:szCs w:val="22"/>
                <w:lang w:val="en-US" w:eastAsia="fr" w:bidi="ar"/>
              </w:rPr>
              <w:t>6</w:t>
            </w:r>
          </w:p>
        </w:tc>
        <w:tc>
          <w:tcPr>
            <w:tcW w:w="5963" w:type="dxa"/>
            <w:tcBorders>
              <w:top w:val="single" w:sz="2" w:space="0" w:color="000000"/>
              <w:left w:val="single" w:sz="2" w:space="0" w:color="000000"/>
              <w:bottom w:val="single" w:sz="2" w:space="0" w:color="000000"/>
              <w:right w:val="single" w:sz="2" w:space="0" w:color="000000"/>
            </w:tcBorders>
            <w:vAlign w:val="center"/>
          </w:tcPr>
          <w:p w14:paraId="593556A0" w14:textId="5379EBF8" w:rsidR="00A177DA" w:rsidRPr="00E1123A" w:rsidRDefault="00A177DA" w:rsidP="00A177DA">
            <w:pPr>
              <w:rPr>
                <w:b/>
                <w:bCs/>
                <w:color w:val="000000"/>
                <w:lang w:eastAsia="fr"/>
              </w:rPr>
            </w:pPr>
            <w:r w:rsidRPr="009C5A0C">
              <w:rPr>
                <w:b/>
                <w:bCs/>
                <w:color w:val="000000"/>
                <w:sz w:val="22"/>
                <w:szCs w:val="22"/>
                <w:lang w:val="fr-MA" w:eastAsia="fr" w:bidi="ar"/>
              </w:rPr>
              <w:t xml:space="preserve">Thermomètre mural T° </w:t>
            </w:r>
            <w:proofErr w:type="spellStart"/>
            <w:r w:rsidRPr="009C5A0C">
              <w:rPr>
                <w:b/>
                <w:bCs/>
                <w:color w:val="000000"/>
                <w:sz w:val="22"/>
                <w:szCs w:val="22"/>
                <w:lang w:val="fr-MA" w:eastAsia="fr" w:bidi="ar"/>
              </w:rPr>
              <w:t>min-max</w:t>
            </w:r>
            <w:proofErr w:type="spellEnd"/>
            <w:r w:rsidRPr="009C5A0C">
              <w:rPr>
                <w:b/>
                <w:bCs/>
                <w:color w:val="000000"/>
                <w:sz w:val="22"/>
                <w:szCs w:val="22"/>
                <w:lang w:val="fr-MA" w:eastAsia="fr" w:bidi="ar"/>
              </w:rPr>
              <w:t>.</w:t>
            </w:r>
          </w:p>
        </w:tc>
        <w:tc>
          <w:tcPr>
            <w:tcW w:w="1559" w:type="dxa"/>
            <w:tcBorders>
              <w:top w:val="single" w:sz="2" w:space="0" w:color="000000"/>
              <w:left w:val="single" w:sz="2" w:space="0" w:color="000000"/>
              <w:bottom w:val="single" w:sz="2" w:space="0" w:color="000000"/>
              <w:right w:val="single" w:sz="2" w:space="0" w:color="000000"/>
            </w:tcBorders>
          </w:tcPr>
          <w:p w14:paraId="4D501822"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14BAA194"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538EF006" w14:textId="56D55A58"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697B086E" w14:textId="77777777" w:rsidR="00A177DA" w:rsidRPr="00E1123A" w:rsidRDefault="00A177DA" w:rsidP="00A177DA">
            <w:pPr>
              <w:rPr>
                <w:b/>
                <w:bCs/>
                <w:color w:val="000000"/>
                <w:sz w:val="22"/>
                <w:szCs w:val="22"/>
                <w:lang w:val="en-US" w:eastAsia="fr" w:bidi="ar"/>
              </w:rPr>
            </w:pPr>
          </w:p>
        </w:tc>
      </w:tr>
      <w:tr w:rsidR="00A177DA" w14:paraId="5AACB846" w14:textId="2DF43BA6" w:rsidTr="00280A21">
        <w:trPr>
          <w:trHeight w:val="108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04E6DB09" w14:textId="075E62DD" w:rsidR="00A177DA" w:rsidRDefault="00A177DA" w:rsidP="00A177DA">
            <w:pPr>
              <w:jc w:val="center"/>
              <w:rPr>
                <w:b/>
                <w:bCs/>
                <w:color w:val="000000"/>
                <w:sz w:val="22"/>
                <w:szCs w:val="22"/>
                <w:lang w:eastAsia="fr"/>
              </w:rPr>
            </w:pPr>
            <w:r w:rsidRPr="009C5A0C">
              <w:rPr>
                <w:b/>
                <w:bCs/>
                <w:color w:val="000000"/>
                <w:sz w:val="22"/>
                <w:szCs w:val="22"/>
                <w:lang w:val="en-US" w:eastAsia="fr" w:bidi="ar"/>
              </w:rPr>
              <w:t>7</w:t>
            </w:r>
          </w:p>
        </w:tc>
        <w:tc>
          <w:tcPr>
            <w:tcW w:w="5963" w:type="dxa"/>
            <w:tcBorders>
              <w:top w:val="single" w:sz="2" w:space="0" w:color="000000"/>
              <w:left w:val="single" w:sz="2" w:space="0" w:color="000000"/>
              <w:bottom w:val="single" w:sz="2" w:space="0" w:color="000000"/>
              <w:right w:val="single" w:sz="2" w:space="0" w:color="000000"/>
            </w:tcBorders>
            <w:vAlign w:val="center"/>
          </w:tcPr>
          <w:p w14:paraId="4B035CA0" w14:textId="77777777" w:rsidR="00A177DA" w:rsidRPr="009C5A0C" w:rsidRDefault="00A177DA" w:rsidP="00A177DA">
            <w:pPr>
              <w:rPr>
                <w:b/>
                <w:bCs/>
                <w:color w:val="000000"/>
                <w:sz w:val="22"/>
                <w:szCs w:val="22"/>
                <w:lang w:val="fr-MA" w:eastAsia="fr" w:bidi="ar"/>
              </w:rPr>
            </w:pPr>
            <w:r w:rsidRPr="009C5A0C">
              <w:rPr>
                <w:b/>
                <w:bCs/>
                <w:color w:val="000000"/>
                <w:sz w:val="22"/>
                <w:szCs w:val="22"/>
                <w:lang w:val="fr-MA" w:eastAsia="fr" w:bidi="ar"/>
              </w:rPr>
              <w:t>Réfractomètre</w:t>
            </w:r>
          </w:p>
          <w:p w14:paraId="323948DB" w14:textId="5B0543A2" w:rsidR="00A177DA" w:rsidRDefault="00A177DA" w:rsidP="00A177DA">
            <w:pPr>
              <w:rPr>
                <w:color w:val="000000"/>
                <w:lang w:eastAsia="fr"/>
              </w:rPr>
            </w:pPr>
            <w:r w:rsidRPr="009C5A0C">
              <w:rPr>
                <w:color w:val="000000"/>
                <w:sz w:val="22"/>
                <w:szCs w:val="22"/>
                <w:lang w:val="fr-MA" w:eastAsia="fr" w:bidi="ar"/>
              </w:rPr>
              <w:t>numérique compact, Grand écran double niveau, sel et température affichés simultanément, auto-extinction</w:t>
            </w:r>
          </w:p>
        </w:tc>
        <w:tc>
          <w:tcPr>
            <w:tcW w:w="1559" w:type="dxa"/>
            <w:tcBorders>
              <w:top w:val="single" w:sz="2" w:space="0" w:color="000000"/>
              <w:left w:val="single" w:sz="2" w:space="0" w:color="000000"/>
              <w:bottom w:val="single" w:sz="2" w:space="0" w:color="000000"/>
              <w:right w:val="single" w:sz="2" w:space="0" w:color="000000"/>
            </w:tcBorders>
          </w:tcPr>
          <w:p w14:paraId="51F7C8EB"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29E3CF3E"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C1C1FCF" w14:textId="23923845"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72877E60" w14:textId="77777777" w:rsidR="00A177DA" w:rsidRPr="00E1123A" w:rsidRDefault="00A177DA" w:rsidP="00A177DA">
            <w:pPr>
              <w:rPr>
                <w:b/>
                <w:bCs/>
                <w:color w:val="000000"/>
                <w:sz w:val="22"/>
                <w:szCs w:val="22"/>
                <w:lang w:val="en-US" w:eastAsia="fr" w:bidi="ar"/>
              </w:rPr>
            </w:pPr>
          </w:p>
        </w:tc>
      </w:tr>
      <w:tr w:rsidR="00A177DA" w14:paraId="6F53F660" w14:textId="7A86442E" w:rsidTr="00280A21">
        <w:trPr>
          <w:trHeight w:val="126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2F26308B" w14:textId="74009210" w:rsidR="00A177DA" w:rsidRDefault="00A177DA" w:rsidP="00A177DA">
            <w:pPr>
              <w:jc w:val="center"/>
              <w:rPr>
                <w:b/>
                <w:bCs/>
                <w:color w:val="000000"/>
                <w:sz w:val="22"/>
                <w:szCs w:val="22"/>
                <w:lang w:eastAsia="fr"/>
              </w:rPr>
            </w:pPr>
            <w:r w:rsidRPr="009C5A0C">
              <w:rPr>
                <w:b/>
                <w:bCs/>
                <w:color w:val="000000"/>
                <w:sz w:val="22"/>
                <w:szCs w:val="22"/>
                <w:lang w:val="en-US" w:eastAsia="fr" w:bidi="ar"/>
              </w:rPr>
              <w:t>8</w:t>
            </w:r>
          </w:p>
        </w:tc>
        <w:tc>
          <w:tcPr>
            <w:tcW w:w="5963" w:type="dxa"/>
            <w:tcBorders>
              <w:top w:val="single" w:sz="2" w:space="0" w:color="000000"/>
              <w:left w:val="single" w:sz="2" w:space="0" w:color="000000"/>
              <w:bottom w:val="single" w:sz="2" w:space="0" w:color="000000"/>
              <w:right w:val="single" w:sz="2" w:space="0" w:color="000000"/>
            </w:tcBorders>
            <w:vAlign w:val="center"/>
          </w:tcPr>
          <w:p w14:paraId="54F06573" w14:textId="77777777" w:rsidR="00A177DA" w:rsidRPr="009C5A0C" w:rsidRDefault="00A177DA" w:rsidP="00A177DA">
            <w:pPr>
              <w:rPr>
                <w:b/>
                <w:bCs/>
                <w:color w:val="000000"/>
                <w:sz w:val="22"/>
                <w:szCs w:val="22"/>
                <w:lang w:val="fr-MA" w:eastAsia="fr" w:bidi="ar"/>
              </w:rPr>
            </w:pPr>
            <w:r w:rsidRPr="009C5A0C">
              <w:rPr>
                <w:b/>
                <w:bCs/>
                <w:color w:val="000000"/>
                <w:sz w:val="22"/>
                <w:szCs w:val="22"/>
                <w:lang w:val="fr-MA" w:eastAsia="fr" w:bidi="ar"/>
              </w:rPr>
              <w:t xml:space="preserve">Loupe microscope </w:t>
            </w:r>
          </w:p>
          <w:p w14:paraId="00CA6366" w14:textId="2570CD83" w:rsidR="00A177DA" w:rsidRDefault="00A177DA" w:rsidP="00A177DA">
            <w:pPr>
              <w:rPr>
                <w:color w:val="000000"/>
                <w:lang w:eastAsia="fr"/>
              </w:rPr>
            </w:pPr>
            <w:r w:rsidRPr="009C5A0C">
              <w:rPr>
                <w:color w:val="000000"/>
                <w:sz w:val="22"/>
                <w:szCs w:val="22"/>
                <w:lang w:val="fr-MA" w:eastAsia="fr" w:bidi="ar"/>
              </w:rPr>
              <w:t xml:space="preserve">40-140x, source de lumière </w:t>
            </w:r>
            <w:proofErr w:type="spellStart"/>
            <w:r w:rsidRPr="009C5A0C">
              <w:rPr>
                <w:color w:val="000000"/>
                <w:sz w:val="22"/>
                <w:szCs w:val="22"/>
                <w:lang w:val="fr-MA" w:eastAsia="fr" w:bidi="ar"/>
              </w:rPr>
              <w:t>Led</w:t>
            </w:r>
            <w:proofErr w:type="spellEnd"/>
            <w:r w:rsidRPr="009C5A0C">
              <w:rPr>
                <w:color w:val="000000"/>
                <w:sz w:val="22"/>
                <w:szCs w:val="22"/>
                <w:lang w:val="fr-MA" w:eastAsia="fr" w:bidi="ar"/>
              </w:rPr>
              <w:t xml:space="preserve">, Pixel environ 640 x 480 </w:t>
            </w:r>
          </w:p>
        </w:tc>
        <w:tc>
          <w:tcPr>
            <w:tcW w:w="1559" w:type="dxa"/>
            <w:tcBorders>
              <w:top w:val="single" w:sz="2" w:space="0" w:color="000000"/>
              <w:left w:val="single" w:sz="2" w:space="0" w:color="000000"/>
              <w:bottom w:val="single" w:sz="2" w:space="0" w:color="000000"/>
              <w:right w:val="single" w:sz="2" w:space="0" w:color="000000"/>
            </w:tcBorders>
          </w:tcPr>
          <w:p w14:paraId="3B857221"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09782546"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0B6E657" w14:textId="613A9444"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7C086B68" w14:textId="77777777" w:rsidR="00A177DA" w:rsidRPr="00E1123A" w:rsidRDefault="00A177DA" w:rsidP="00A177DA">
            <w:pPr>
              <w:rPr>
                <w:b/>
                <w:bCs/>
                <w:color w:val="000000"/>
                <w:sz w:val="22"/>
                <w:szCs w:val="22"/>
                <w:lang w:val="en-US" w:eastAsia="fr" w:bidi="ar"/>
              </w:rPr>
            </w:pPr>
          </w:p>
        </w:tc>
      </w:tr>
      <w:tr w:rsidR="00A177DA" w14:paraId="3139D10D" w14:textId="7331EE27" w:rsidTr="00280A21">
        <w:trPr>
          <w:trHeight w:val="28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031FB52B" w14:textId="7388E12B" w:rsidR="00A177DA" w:rsidRDefault="00A177DA" w:rsidP="00A177DA">
            <w:pPr>
              <w:jc w:val="center"/>
              <w:rPr>
                <w:b/>
                <w:bCs/>
                <w:color w:val="000000"/>
                <w:sz w:val="22"/>
                <w:szCs w:val="22"/>
                <w:lang w:eastAsia="fr"/>
              </w:rPr>
            </w:pPr>
            <w:r w:rsidRPr="009C5A0C">
              <w:rPr>
                <w:b/>
                <w:bCs/>
                <w:color w:val="000000"/>
                <w:sz w:val="22"/>
                <w:szCs w:val="22"/>
                <w:lang w:val="en-US" w:eastAsia="fr" w:bidi="ar"/>
              </w:rPr>
              <w:t>9</w:t>
            </w:r>
          </w:p>
        </w:tc>
        <w:tc>
          <w:tcPr>
            <w:tcW w:w="5963" w:type="dxa"/>
            <w:tcBorders>
              <w:top w:val="single" w:sz="2" w:space="0" w:color="000000"/>
              <w:left w:val="single" w:sz="2" w:space="0" w:color="000000"/>
              <w:bottom w:val="single" w:sz="2" w:space="0" w:color="000000"/>
              <w:right w:val="single" w:sz="2" w:space="0" w:color="000000"/>
            </w:tcBorders>
            <w:vAlign w:val="center"/>
          </w:tcPr>
          <w:p w14:paraId="7275EE09" w14:textId="69821543" w:rsidR="00CB05C3" w:rsidRPr="00833BB2" w:rsidRDefault="00A177DA" w:rsidP="00833BB2">
            <w:pPr>
              <w:rPr>
                <w:color w:val="000000"/>
                <w:sz w:val="22"/>
                <w:szCs w:val="22"/>
                <w:lang w:val="fr-MA" w:eastAsia="fr" w:bidi="ar"/>
              </w:rPr>
            </w:pPr>
            <w:r w:rsidRPr="009C5A0C">
              <w:rPr>
                <w:b/>
                <w:bCs/>
                <w:color w:val="000000"/>
                <w:sz w:val="22"/>
                <w:szCs w:val="22"/>
                <w:lang w:val="fr-MA" w:eastAsia="fr" w:bidi="ar"/>
              </w:rPr>
              <w:t>Une station agro météo automatique</w:t>
            </w:r>
            <w:r w:rsidRPr="009C5A0C">
              <w:rPr>
                <w:color w:val="000000"/>
                <w:sz w:val="22"/>
                <w:szCs w:val="22"/>
                <w:lang w:val="fr-MA" w:eastAsia="fr" w:bidi="ar"/>
              </w:rPr>
              <w:br/>
              <w:t>Une station agro météo automatique 6 paramètres (Température, hygrométrie, Pluie, Rayonnement global, Vitesse et direction du vent), une centrale d’acquisition de donnée (</w:t>
            </w:r>
            <w:proofErr w:type="spellStart"/>
            <w:r w:rsidRPr="009C5A0C">
              <w:rPr>
                <w:color w:val="000000"/>
                <w:sz w:val="22"/>
                <w:szCs w:val="22"/>
                <w:lang w:val="fr-MA" w:eastAsia="fr" w:bidi="ar"/>
              </w:rPr>
              <w:t>datalogger</w:t>
            </w:r>
            <w:proofErr w:type="spellEnd"/>
            <w:r w:rsidRPr="009C5A0C">
              <w:rPr>
                <w:color w:val="000000"/>
                <w:sz w:val="22"/>
                <w:szCs w:val="22"/>
                <w:lang w:val="fr-MA" w:eastAsia="fr" w:bidi="ar"/>
              </w:rPr>
              <w:t xml:space="preserve">) et équipée d’un modem GPRS intégré autorisé par l’ANRT.  </w:t>
            </w:r>
            <w:r w:rsidRPr="009C5A0C">
              <w:rPr>
                <w:color w:val="000000"/>
                <w:sz w:val="22"/>
                <w:szCs w:val="22"/>
                <w:lang w:val="fr-MA" w:eastAsia="fr" w:bidi="ar"/>
              </w:rPr>
              <w:br/>
              <w:t xml:space="preserve">La station doit être avec clôture grillagée rigide de </w:t>
            </w:r>
            <w:r w:rsidRPr="003C6464">
              <w:rPr>
                <w:color w:val="000000"/>
                <w:sz w:val="22"/>
                <w:szCs w:val="22"/>
                <w:lang w:val="fr-MA" w:eastAsia="fr" w:bidi="ar"/>
              </w:rPr>
              <w:t>6x6m à hauteur de 2 mètre avec</w:t>
            </w:r>
            <w:r w:rsidRPr="009C5A0C">
              <w:rPr>
                <w:color w:val="000000"/>
                <w:sz w:val="22"/>
                <w:szCs w:val="22"/>
                <w:lang w:val="fr-MA" w:eastAsia="fr" w:bidi="ar"/>
              </w:rPr>
              <w:t xml:space="preserve"> mise en place de gazon.</w:t>
            </w:r>
            <w:r w:rsidRPr="009C5A0C">
              <w:rPr>
                <w:color w:val="000000"/>
                <w:sz w:val="22"/>
                <w:szCs w:val="22"/>
                <w:lang w:val="fr-MA" w:eastAsia="fr" w:bidi="ar"/>
              </w:rPr>
              <w:br/>
              <w:t xml:space="preserve">La Station Agro-Météorologique Automatique est conçu avec des matériaux résistants contre les intempéries, les UV. </w:t>
            </w:r>
            <w:r w:rsidRPr="009C5A0C">
              <w:rPr>
                <w:color w:val="000000"/>
                <w:sz w:val="22"/>
                <w:szCs w:val="22"/>
                <w:lang w:val="fr-MA" w:eastAsia="fr" w:bidi="ar"/>
              </w:rPr>
              <w:br/>
              <w:t xml:space="preserve">L'ensemble des câbles sont protégé, les connecteurs sont étanches et l’unité centrale (ou cœur électronique de la station) est confinée dans un coffret déshydraté, Alimentation avec panneau solaire, associé à sa batterie, pour assure à la station la fourniture en énergie nécessaire toute l’année. Le panneau solaire est intégré au coffret de protection et est très petit pour minimiser les risques de </w:t>
            </w:r>
            <w:r w:rsidRPr="009C5A0C">
              <w:rPr>
                <w:color w:val="000000"/>
                <w:sz w:val="22"/>
                <w:szCs w:val="22"/>
                <w:lang w:val="fr-MA" w:eastAsia="fr" w:bidi="ar"/>
              </w:rPr>
              <w:lastRenderedPageBreak/>
              <w:t xml:space="preserve">vols ou de casse. </w:t>
            </w:r>
            <w:r w:rsidRPr="00D81124">
              <w:rPr>
                <w:color w:val="000000"/>
                <w:sz w:val="22"/>
                <w:szCs w:val="22"/>
                <w:lang w:val="fr-MA" w:eastAsia="fr" w:bidi="ar"/>
              </w:rPr>
              <w:t>Les frais d’abonnement sont à la charge du prestataire pour une durée de cinq (5) ans.</w:t>
            </w:r>
          </w:p>
        </w:tc>
        <w:tc>
          <w:tcPr>
            <w:tcW w:w="1559" w:type="dxa"/>
            <w:tcBorders>
              <w:top w:val="single" w:sz="2" w:space="0" w:color="000000"/>
              <w:left w:val="single" w:sz="2" w:space="0" w:color="000000"/>
              <w:bottom w:val="single" w:sz="2" w:space="0" w:color="000000"/>
              <w:right w:val="single" w:sz="2" w:space="0" w:color="000000"/>
            </w:tcBorders>
          </w:tcPr>
          <w:p w14:paraId="1F56EA7E"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lastRenderedPageBreak/>
              <w:t>Marque :</w:t>
            </w:r>
          </w:p>
          <w:p w14:paraId="646EABED"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3A73B6A" w14:textId="04C6A03B"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1DA1C383" w14:textId="77777777" w:rsidR="00A177DA" w:rsidRPr="00E1123A" w:rsidRDefault="00A177DA" w:rsidP="00A177DA">
            <w:pPr>
              <w:rPr>
                <w:b/>
                <w:bCs/>
                <w:color w:val="000000"/>
                <w:sz w:val="22"/>
                <w:szCs w:val="22"/>
                <w:lang w:val="en-US" w:eastAsia="fr" w:bidi="ar"/>
              </w:rPr>
            </w:pPr>
          </w:p>
        </w:tc>
      </w:tr>
      <w:tr w:rsidR="00A177DA" w14:paraId="19A288B0" w14:textId="19CE73A6" w:rsidTr="00280A21">
        <w:trPr>
          <w:trHeight w:val="426"/>
        </w:trPr>
        <w:tc>
          <w:tcPr>
            <w:tcW w:w="1060" w:type="dxa"/>
            <w:tcBorders>
              <w:top w:val="single" w:sz="2" w:space="0" w:color="000000"/>
              <w:left w:val="single" w:sz="2" w:space="0" w:color="000000"/>
              <w:bottom w:val="single" w:sz="2" w:space="0" w:color="000000"/>
              <w:right w:val="single" w:sz="2" w:space="0" w:color="000000"/>
            </w:tcBorders>
            <w:noWrap/>
            <w:vAlign w:val="bottom"/>
          </w:tcPr>
          <w:p w14:paraId="12159AFE" w14:textId="78335F6A" w:rsidR="00A177DA" w:rsidRDefault="00A177DA" w:rsidP="00A177DA">
            <w:pPr>
              <w:jc w:val="center"/>
              <w:rPr>
                <w:b/>
                <w:bCs/>
                <w:color w:val="000000"/>
                <w:sz w:val="22"/>
                <w:szCs w:val="22"/>
                <w:lang w:eastAsia="fr"/>
              </w:rPr>
            </w:pPr>
            <w:r w:rsidRPr="009C5A0C">
              <w:rPr>
                <w:b/>
                <w:bCs/>
                <w:color w:val="000000"/>
                <w:sz w:val="22"/>
                <w:szCs w:val="22"/>
                <w:lang w:val="en-US" w:eastAsia="fr" w:bidi="ar"/>
              </w:rPr>
              <w:lastRenderedPageBreak/>
              <w:t>10</w:t>
            </w:r>
          </w:p>
        </w:tc>
        <w:tc>
          <w:tcPr>
            <w:tcW w:w="5963" w:type="dxa"/>
            <w:tcBorders>
              <w:top w:val="single" w:sz="2" w:space="0" w:color="000000"/>
              <w:left w:val="single" w:sz="2" w:space="0" w:color="000000"/>
              <w:bottom w:val="single" w:sz="2" w:space="0" w:color="000000"/>
              <w:right w:val="single" w:sz="2" w:space="0" w:color="000000"/>
            </w:tcBorders>
            <w:vAlign w:val="center"/>
          </w:tcPr>
          <w:p w14:paraId="680D5745" w14:textId="77777777" w:rsidR="00833BB2" w:rsidRDefault="00A177DA" w:rsidP="00A177DA">
            <w:pPr>
              <w:rPr>
                <w:color w:val="000000"/>
                <w:sz w:val="22"/>
                <w:szCs w:val="22"/>
                <w:lang w:val="fr-MA" w:eastAsia="fr" w:bidi="ar"/>
              </w:rPr>
            </w:pPr>
            <w:r w:rsidRPr="009C5A0C">
              <w:rPr>
                <w:b/>
                <w:bCs/>
                <w:color w:val="000000"/>
                <w:sz w:val="22"/>
                <w:szCs w:val="22"/>
                <w:lang w:val="fr-MA" w:eastAsia="fr" w:bidi="ar"/>
              </w:rPr>
              <w:t>Un bac d’évaporation classe A</w:t>
            </w:r>
            <w:r w:rsidRPr="009C5A0C">
              <w:rPr>
                <w:color w:val="000000"/>
                <w:sz w:val="22"/>
                <w:szCs w:val="22"/>
                <w:lang w:val="fr-MA" w:eastAsia="fr" w:bidi="ar"/>
              </w:rPr>
              <w:br/>
              <w:t xml:space="preserve">Le bac Classe A doit être conçu en acier inoxydable de type </w:t>
            </w:r>
          </w:p>
          <w:p w14:paraId="1519CB8C" w14:textId="3E76A10D" w:rsidR="00A177DA" w:rsidRDefault="00A177DA" w:rsidP="00A177DA">
            <w:pPr>
              <w:rPr>
                <w:color w:val="000000"/>
                <w:lang w:eastAsia="fr"/>
              </w:rPr>
            </w:pPr>
            <w:r w:rsidRPr="009C5A0C">
              <w:rPr>
                <w:color w:val="000000"/>
                <w:sz w:val="22"/>
                <w:szCs w:val="22"/>
                <w:lang w:val="fr-MA" w:eastAsia="fr" w:bidi="ar"/>
              </w:rPr>
              <w:t xml:space="preserve">304 à faible teneur en carbone de jauge 18, un Bouchon de vidange d'1/2 Pouce avec raccord NPT femelle et respectant les recommandations de l’OMM (Organisation Mondiale de la Météorologie). </w:t>
            </w:r>
            <w:r w:rsidRPr="009C5A0C">
              <w:rPr>
                <w:color w:val="000000"/>
                <w:sz w:val="22"/>
                <w:szCs w:val="22"/>
                <w:lang w:val="fr-MA" w:eastAsia="fr" w:bidi="ar"/>
              </w:rPr>
              <w:br/>
              <w:t>Le bac contient 292 litres d'eau + ou - 5% (Nota : en ajoutant 29,2 litre le niveau d'eau dans le bac va augmenter de 2,54 cm).</w:t>
            </w:r>
            <w:r w:rsidRPr="009C5A0C">
              <w:rPr>
                <w:color w:val="000000"/>
                <w:sz w:val="22"/>
                <w:szCs w:val="22"/>
                <w:lang w:val="fr-MA" w:eastAsia="fr" w:bidi="ar"/>
              </w:rPr>
              <w:br/>
              <w:t>Le Bac d’évaporation Classe A comprenant :</w:t>
            </w:r>
            <w:r w:rsidRPr="009C5A0C">
              <w:rPr>
                <w:color w:val="000000"/>
                <w:sz w:val="22"/>
                <w:szCs w:val="22"/>
                <w:lang w:val="fr-MA" w:eastAsia="fr" w:bidi="ar"/>
              </w:rPr>
              <w:br/>
            </w:r>
            <w:r w:rsidRPr="009C5A0C">
              <w:rPr>
                <w:color w:val="000000"/>
                <w:sz w:val="22"/>
                <w:szCs w:val="22"/>
                <w:lang w:val="en-US" w:eastAsia="fr" w:bidi="ar"/>
              </w:rPr>
              <w:sym w:font="Wingdings 2" w:char="00B7"/>
            </w:r>
            <w:r w:rsidRPr="009C5A0C">
              <w:rPr>
                <w:color w:val="000000"/>
                <w:sz w:val="22"/>
                <w:szCs w:val="22"/>
                <w:lang w:val="fr-MA" w:eastAsia="fr" w:bidi="ar"/>
              </w:rPr>
              <w:t xml:space="preserve">Un puit de tranquillisation </w:t>
            </w:r>
            <w:r w:rsidRPr="009C5A0C">
              <w:rPr>
                <w:color w:val="000000"/>
                <w:sz w:val="22"/>
                <w:szCs w:val="22"/>
                <w:lang w:val="fr-MA" w:eastAsia="fr" w:bidi="ar"/>
              </w:rPr>
              <w:br/>
            </w:r>
            <w:r w:rsidRPr="009C5A0C">
              <w:rPr>
                <w:color w:val="000000"/>
                <w:sz w:val="22"/>
                <w:szCs w:val="22"/>
                <w:lang w:val="en-US" w:eastAsia="fr" w:bidi="ar"/>
              </w:rPr>
              <w:sym w:font="Wingdings 2" w:char="00B7"/>
            </w:r>
            <w:r w:rsidRPr="009C5A0C">
              <w:rPr>
                <w:color w:val="000000"/>
                <w:sz w:val="22"/>
                <w:szCs w:val="22"/>
                <w:lang w:val="fr-MA" w:eastAsia="fr" w:bidi="ar"/>
              </w:rPr>
              <w:t>Une claie support fabriquée en bois</w:t>
            </w:r>
            <w:r w:rsidRPr="009C5A0C">
              <w:rPr>
                <w:color w:val="000000"/>
                <w:sz w:val="22"/>
                <w:szCs w:val="22"/>
                <w:lang w:val="fr-MA" w:eastAsia="fr" w:bidi="ar"/>
              </w:rPr>
              <w:br/>
              <w:t xml:space="preserve">Un grillage de protection contre les animaux et les oiseaux </w:t>
            </w:r>
          </w:p>
        </w:tc>
        <w:tc>
          <w:tcPr>
            <w:tcW w:w="1559" w:type="dxa"/>
            <w:tcBorders>
              <w:top w:val="single" w:sz="2" w:space="0" w:color="000000"/>
              <w:left w:val="single" w:sz="2" w:space="0" w:color="000000"/>
              <w:bottom w:val="single" w:sz="2" w:space="0" w:color="000000"/>
              <w:right w:val="single" w:sz="2" w:space="0" w:color="000000"/>
            </w:tcBorders>
          </w:tcPr>
          <w:p w14:paraId="52FDB7F2"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6A86A7D0"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8BC3F00" w14:textId="4AE0BBCA"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710EF237" w14:textId="77777777" w:rsidR="00A177DA" w:rsidRPr="00E1123A" w:rsidRDefault="00A177DA" w:rsidP="00A177DA">
            <w:pPr>
              <w:rPr>
                <w:b/>
                <w:bCs/>
                <w:color w:val="000000"/>
                <w:sz w:val="22"/>
                <w:szCs w:val="22"/>
                <w:lang w:val="en-US" w:eastAsia="fr" w:bidi="ar"/>
              </w:rPr>
            </w:pPr>
          </w:p>
        </w:tc>
      </w:tr>
      <w:tr w:rsidR="00A177DA" w14:paraId="41003D98" w14:textId="0901010B" w:rsidTr="00280A21">
        <w:trPr>
          <w:trHeight w:val="488"/>
        </w:trPr>
        <w:tc>
          <w:tcPr>
            <w:tcW w:w="1060" w:type="dxa"/>
            <w:tcBorders>
              <w:top w:val="single" w:sz="2" w:space="0" w:color="000000"/>
              <w:left w:val="single" w:sz="2" w:space="0" w:color="000000"/>
              <w:bottom w:val="single" w:sz="2" w:space="0" w:color="000000"/>
              <w:right w:val="single" w:sz="2" w:space="0" w:color="000000"/>
            </w:tcBorders>
            <w:noWrap/>
            <w:vAlign w:val="bottom"/>
          </w:tcPr>
          <w:p w14:paraId="0B627EB7" w14:textId="690A528F" w:rsidR="00A177DA" w:rsidRDefault="00A177DA" w:rsidP="00A177DA">
            <w:pPr>
              <w:jc w:val="center"/>
              <w:rPr>
                <w:b/>
                <w:bCs/>
                <w:color w:val="000000"/>
                <w:sz w:val="22"/>
                <w:szCs w:val="22"/>
                <w:lang w:eastAsia="fr"/>
              </w:rPr>
            </w:pPr>
            <w:r w:rsidRPr="009C5A0C">
              <w:rPr>
                <w:b/>
                <w:bCs/>
                <w:color w:val="000000"/>
                <w:sz w:val="22"/>
                <w:szCs w:val="22"/>
                <w:lang w:val="en-US" w:eastAsia="fr" w:bidi="ar"/>
              </w:rPr>
              <w:t>11</w:t>
            </w:r>
          </w:p>
        </w:tc>
        <w:tc>
          <w:tcPr>
            <w:tcW w:w="5963" w:type="dxa"/>
            <w:tcBorders>
              <w:top w:val="single" w:sz="2" w:space="0" w:color="000000"/>
              <w:left w:val="single" w:sz="2" w:space="0" w:color="000000"/>
              <w:bottom w:val="single" w:sz="2" w:space="0" w:color="000000"/>
              <w:right w:val="single" w:sz="2" w:space="0" w:color="000000"/>
            </w:tcBorders>
            <w:vAlign w:val="center"/>
          </w:tcPr>
          <w:p w14:paraId="1574E84B" w14:textId="4C0E2C16" w:rsidR="00A177DA" w:rsidRPr="00E1123A" w:rsidRDefault="00A177DA" w:rsidP="00A177DA">
            <w:pPr>
              <w:rPr>
                <w:color w:val="000000"/>
                <w:sz w:val="22"/>
                <w:szCs w:val="22"/>
                <w:lang w:val="en-US" w:eastAsia="fr" w:bidi="ar"/>
              </w:rPr>
            </w:pPr>
            <w:r w:rsidRPr="009C5A0C">
              <w:rPr>
                <w:b/>
                <w:bCs/>
                <w:color w:val="000000"/>
                <w:sz w:val="22"/>
                <w:szCs w:val="22"/>
                <w:lang w:val="fr-MA" w:eastAsia="fr" w:bidi="ar"/>
              </w:rPr>
              <w:t>Kit des tensiomètres à manomètre de différentes profondeurs</w:t>
            </w:r>
            <w:r w:rsidRPr="009C5A0C">
              <w:rPr>
                <w:color w:val="000000"/>
                <w:sz w:val="22"/>
                <w:szCs w:val="22"/>
                <w:lang w:val="fr-MA" w:eastAsia="fr" w:bidi="ar"/>
              </w:rPr>
              <w:br/>
              <w:t>Le Kit des tensiomètres à manomètre de différentes profondeurs : kit multifonctionnel peut servir à différents types de recherches réalisées avec différentes sortes de tensiomètres, pour une profondeur de 30cm, 60 cm et 90 cm ; Lecture directe du stress hydrique des plantes ; fourni avec une tarière spéciale pour installer les tensiomètres et Seringue servant de pompe à vide et un Capteur : bougie en céramique poreux.</w:t>
            </w:r>
            <w:r>
              <w:rPr>
                <w:color w:val="000000"/>
                <w:sz w:val="22"/>
                <w:szCs w:val="22"/>
                <w:lang w:val="fr-MA" w:eastAsia="fr" w:bidi="ar"/>
              </w:rPr>
              <w:t xml:space="preserve"> </w:t>
            </w:r>
            <w:proofErr w:type="spellStart"/>
            <w:r w:rsidRPr="009C5A0C">
              <w:rPr>
                <w:color w:val="000000"/>
                <w:sz w:val="22"/>
                <w:szCs w:val="22"/>
                <w:lang w:val="en-US" w:eastAsia="fr" w:bidi="ar"/>
              </w:rPr>
              <w:t>Livré</w:t>
            </w:r>
            <w:proofErr w:type="spellEnd"/>
            <w:r w:rsidRPr="009C5A0C">
              <w:rPr>
                <w:color w:val="000000"/>
                <w:sz w:val="22"/>
                <w:szCs w:val="22"/>
                <w:lang w:val="en-US" w:eastAsia="fr" w:bidi="ar"/>
              </w:rPr>
              <w:t xml:space="preserve"> avec un </w:t>
            </w:r>
            <w:proofErr w:type="spellStart"/>
            <w:r w:rsidRPr="009C5A0C">
              <w:rPr>
                <w:color w:val="000000"/>
                <w:sz w:val="22"/>
                <w:szCs w:val="22"/>
                <w:lang w:val="en-US" w:eastAsia="fr" w:bidi="ar"/>
              </w:rPr>
              <w:t>manuel</w:t>
            </w:r>
            <w:proofErr w:type="spellEnd"/>
            <w:r w:rsidRPr="009C5A0C">
              <w:rPr>
                <w:color w:val="000000"/>
                <w:sz w:val="22"/>
                <w:szCs w:val="22"/>
                <w:lang w:val="en-US" w:eastAsia="fr" w:bidi="ar"/>
              </w:rPr>
              <w:t xml:space="preserve"> </w:t>
            </w:r>
            <w:proofErr w:type="spellStart"/>
            <w:r w:rsidRPr="009C5A0C">
              <w:rPr>
                <w:color w:val="000000"/>
                <w:sz w:val="22"/>
                <w:szCs w:val="22"/>
                <w:lang w:val="en-US" w:eastAsia="fr" w:bidi="ar"/>
              </w:rPr>
              <w:t>d’utilisation</w:t>
            </w:r>
            <w:proofErr w:type="spellEnd"/>
            <w:r w:rsidRPr="009C5A0C">
              <w:rPr>
                <w:color w:val="000000"/>
                <w:sz w:val="22"/>
                <w:szCs w:val="22"/>
                <w:lang w:val="en-US" w:eastAsia="fr" w:bidi="ar"/>
              </w:rPr>
              <w:t xml:space="preserve"> </w:t>
            </w:r>
            <w:proofErr w:type="spellStart"/>
            <w:r w:rsidRPr="009C5A0C">
              <w:rPr>
                <w:color w:val="000000"/>
                <w:sz w:val="22"/>
                <w:szCs w:val="22"/>
                <w:lang w:val="en-US" w:eastAsia="fr" w:bidi="ar"/>
              </w:rPr>
              <w:t>simplifié</w:t>
            </w:r>
            <w:proofErr w:type="spellEnd"/>
            <w:r w:rsidRPr="009C5A0C">
              <w:rPr>
                <w:color w:val="000000"/>
                <w:sz w:val="22"/>
                <w:szCs w:val="22"/>
                <w:lang w:val="en-US" w:eastAsia="fr" w:bidi="ar"/>
              </w:rPr>
              <w:t>.</w:t>
            </w:r>
          </w:p>
        </w:tc>
        <w:tc>
          <w:tcPr>
            <w:tcW w:w="1559" w:type="dxa"/>
            <w:tcBorders>
              <w:top w:val="single" w:sz="2" w:space="0" w:color="000000"/>
              <w:left w:val="single" w:sz="2" w:space="0" w:color="000000"/>
              <w:bottom w:val="single" w:sz="2" w:space="0" w:color="000000"/>
              <w:right w:val="single" w:sz="2" w:space="0" w:color="000000"/>
            </w:tcBorders>
          </w:tcPr>
          <w:p w14:paraId="2A911D6F"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1C22F821"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8EF145F" w14:textId="0495C470"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7262DBE5" w14:textId="77777777" w:rsidR="00A177DA" w:rsidRPr="00E1123A" w:rsidRDefault="00A177DA" w:rsidP="00A177DA">
            <w:pPr>
              <w:rPr>
                <w:b/>
                <w:bCs/>
                <w:color w:val="000000"/>
                <w:sz w:val="22"/>
                <w:szCs w:val="22"/>
                <w:lang w:val="en-US" w:eastAsia="fr" w:bidi="ar"/>
              </w:rPr>
            </w:pPr>
          </w:p>
        </w:tc>
      </w:tr>
      <w:tr w:rsidR="00A177DA" w14:paraId="42CBBBCB" w14:textId="20EC5C4B" w:rsidTr="00280A21">
        <w:trPr>
          <w:trHeight w:val="84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4147BA79" w14:textId="56BE36A9" w:rsidR="00A177DA" w:rsidRDefault="00A177DA" w:rsidP="00A177DA">
            <w:pPr>
              <w:jc w:val="center"/>
              <w:rPr>
                <w:b/>
                <w:bCs/>
                <w:color w:val="000000"/>
                <w:sz w:val="22"/>
                <w:szCs w:val="22"/>
                <w:lang w:eastAsia="fr"/>
              </w:rPr>
            </w:pPr>
            <w:r w:rsidRPr="009C5A0C">
              <w:rPr>
                <w:b/>
                <w:bCs/>
                <w:color w:val="000000"/>
                <w:sz w:val="22"/>
                <w:szCs w:val="22"/>
                <w:lang w:val="en-US" w:eastAsia="fr" w:bidi="ar"/>
              </w:rPr>
              <w:t>12</w:t>
            </w:r>
          </w:p>
        </w:tc>
        <w:tc>
          <w:tcPr>
            <w:tcW w:w="5963" w:type="dxa"/>
            <w:tcBorders>
              <w:top w:val="single" w:sz="2" w:space="0" w:color="000000"/>
              <w:left w:val="single" w:sz="2" w:space="0" w:color="000000"/>
              <w:bottom w:val="single" w:sz="2" w:space="0" w:color="000000"/>
              <w:right w:val="single" w:sz="2" w:space="0" w:color="000000"/>
            </w:tcBorders>
            <w:vAlign w:val="center"/>
          </w:tcPr>
          <w:p w14:paraId="5A43D619" w14:textId="77777777" w:rsidR="00A177DA" w:rsidRPr="009C5A0C" w:rsidRDefault="00A177DA" w:rsidP="00A177DA">
            <w:pPr>
              <w:jc w:val="both"/>
              <w:rPr>
                <w:color w:val="000000"/>
                <w:sz w:val="22"/>
                <w:szCs w:val="22"/>
                <w:lang w:val="fr-MA" w:eastAsia="fr" w:bidi="ar"/>
              </w:rPr>
            </w:pPr>
            <w:r w:rsidRPr="009C5A0C">
              <w:rPr>
                <w:color w:val="000000"/>
                <w:sz w:val="22"/>
                <w:szCs w:val="22"/>
                <w:lang w:val="fr-MA" w:eastAsia="fr" w:bidi="ar"/>
              </w:rPr>
              <w:t xml:space="preserve"> </w:t>
            </w:r>
            <w:r w:rsidRPr="009C5A0C">
              <w:rPr>
                <w:b/>
                <w:bCs/>
                <w:color w:val="000000"/>
                <w:sz w:val="22"/>
                <w:szCs w:val="22"/>
                <w:lang w:val="fr-MA" w:eastAsia="fr" w:bidi="ar"/>
              </w:rPr>
              <w:t xml:space="preserve">Analyseur de Fertilité des </w:t>
            </w:r>
            <w:proofErr w:type="gramStart"/>
            <w:r w:rsidRPr="009C5A0C">
              <w:rPr>
                <w:b/>
                <w:bCs/>
                <w:color w:val="000000"/>
                <w:sz w:val="22"/>
                <w:szCs w:val="22"/>
                <w:lang w:val="fr-MA" w:eastAsia="fr" w:bidi="ar"/>
              </w:rPr>
              <w:t>sols  NPK</w:t>
            </w:r>
            <w:proofErr w:type="gramEnd"/>
            <w:r w:rsidRPr="009C5A0C">
              <w:rPr>
                <w:b/>
                <w:bCs/>
                <w:color w:val="000000"/>
                <w:sz w:val="22"/>
                <w:szCs w:val="22"/>
                <w:lang w:val="fr-MA" w:eastAsia="fr" w:bidi="ar"/>
              </w:rPr>
              <w:t>:</w:t>
            </w:r>
            <w:r w:rsidRPr="009C5A0C">
              <w:rPr>
                <w:color w:val="000000"/>
                <w:sz w:val="22"/>
                <w:szCs w:val="22"/>
                <w:lang w:val="fr-MA" w:eastAsia="fr" w:bidi="ar"/>
              </w:rPr>
              <w:t xml:space="preserve"> </w:t>
            </w:r>
          </w:p>
          <w:p w14:paraId="0A5A3C66" w14:textId="77795BB7" w:rsidR="00A177DA" w:rsidRDefault="00A177DA" w:rsidP="00A177DA">
            <w:pPr>
              <w:rPr>
                <w:color w:val="000000"/>
                <w:lang w:eastAsia="fr"/>
              </w:rPr>
            </w:pPr>
            <w:r w:rsidRPr="009C5A0C">
              <w:rPr>
                <w:color w:val="000000"/>
                <w:sz w:val="22"/>
                <w:szCs w:val="22"/>
                <w:lang w:val="fr-MA" w:eastAsia="fr" w:bidi="ar"/>
              </w:rPr>
              <w:t xml:space="preserve">Analyseur simple de macronutriments du sol basé sur l'électrophorèse capillaire, </w:t>
            </w:r>
            <w:proofErr w:type="gramStart"/>
            <w:r w:rsidRPr="009C5A0C">
              <w:rPr>
                <w:color w:val="000000"/>
                <w:sz w:val="22"/>
                <w:szCs w:val="22"/>
                <w:lang w:val="fr-MA" w:eastAsia="fr" w:bidi="ar"/>
              </w:rPr>
              <w:t>qui  donne</w:t>
            </w:r>
            <w:proofErr w:type="gramEnd"/>
            <w:r w:rsidRPr="009C5A0C">
              <w:rPr>
                <w:color w:val="000000"/>
                <w:sz w:val="22"/>
                <w:szCs w:val="22"/>
                <w:lang w:val="fr-MA" w:eastAsia="fr" w:bidi="ar"/>
              </w:rPr>
              <w:t xml:space="preserve"> des indications rapides et précises sur le niveau de NO3, K et PO4, pour mesurer les besoins en engrais. </w:t>
            </w:r>
          </w:p>
        </w:tc>
        <w:tc>
          <w:tcPr>
            <w:tcW w:w="1559" w:type="dxa"/>
            <w:tcBorders>
              <w:top w:val="single" w:sz="2" w:space="0" w:color="000000"/>
              <w:left w:val="single" w:sz="2" w:space="0" w:color="000000"/>
              <w:bottom w:val="single" w:sz="2" w:space="0" w:color="000000"/>
              <w:right w:val="single" w:sz="2" w:space="0" w:color="000000"/>
            </w:tcBorders>
          </w:tcPr>
          <w:p w14:paraId="009DA3E1"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3AA4A224"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A9341AA" w14:textId="58ED09C8"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2D1EA860" w14:textId="77777777" w:rsidR="00A177DA" w:rsidRPr="00E1123A" w:rsidRDefault="00A177DA" w:rsidP="00A177DA">
            <w:pPr>
              <w:rPr>
                <w:b/>
                <w:bCs/>
                <w:color w:val="000000"/>
                <w:sz w:val="22"/>
                <w:szCs w:val="22"/>
                <w:lang w:val="en-US" w:eastAsia="fr" w:bidi="ar"/>
              </w:rPr>
            </w:pPr>
          </w:p>
        </w:tc>
      </w:tr>
      <w:tr w:rsidR="00A177DA" w14:paraId="503D23C9" w14:textId="7F7F056B" w:rsidTr="00280A21">
        <w:trPr>
          <w:trHeight w:val="1844"/>
        </w:trPr>
        <w:tc>
          <w:tcPr>
            <w:tcW w:w="1060" w:type="dxa"/>
            <w:tcBorders>
              <w:top w:val="single" w:sz="2" w:space="0" w:color="000000"/>
              <w:left w:val="single" w:sz="2" w:space="0" w:color="000000"/>
              <w:bottom w:val="single" w:sz="2" w:space="0" w:color="000000"/>
              <w:right w:val="single" w:sz="2" w:space="0" w:color="000000"/>
            </w:tcBorders>
            <w:noWrap/>
            <w:vAlign w:val="bottom"/>
          </w:tcPr>
          <w:p w14:paraId="1CF03111" w14:textId="05C06522" w:rsidR="00A177DA" w:rsidRDefault="00A177DA" w:rsidP="00A177DA">
            <w:pPr>
              <w:jc w:val="center"/>
              <w:rPr>
                <w:b/>
                <w:bCs/>
                <w:color w:val="000000"/>
                <w:sz w:val="22"/>
                <w:szCs w:val="22"/>
                <w:lang w:eastAsia="fr"/>
              </w:rPr>
            </w:pPr>
            <w:r w:rsidRPr="009C5A0C">
              <w:rPr>
                <w:b/>
                <w:bCs/>
                <w:color w:val="000000"/>
                <w:sz w:val="22"/>
                <w:szCs w:val="22"/>
                <w:lang w:val="en-US" w:eastAsia="fr" w:bidi="ar"/>
              </w:rPr>
              <w:t>13</w:t>
            </w:r>
          </w:p>
        </w:tc>
        <w:tc>
          <w:tcPr>
            <w:tcW w:w="5963" w:type="dxa"/>
            <w:tcBorders>
              <w:top w:val="single" w:sz="2" w:space="0" w:color="000000"/>
              <w:left w:val="single" w:sz="2" w:space="0" w:color="000000"/>
              <w:bottom w:val="single" w:sz="2" w:space="0" w:color="000000"/>
              <w:right w:val="single" w:sz="2" w:space="0" w:color="000000"/>
            </w:tcBorders>
            <w:vAlign w:val="center"/>
          </w:tcPr>
          <w:p w14:paraId="40F48153" w14:textId="77777777" w:rsidR="00A177DA" w:rsidRPr="009C5A0C" w:rsidRDefault="00A177DA" w:rsidP="00A177DA">
            <w:pPr>
              <w:rPr>
                <w:color w:val="000000"/>
                <w:sz w:val="22"/>
                <w:szCs w:val="22"/>
                <w:lang w:val="fr-MA" w:eastAsia="fr" w:bidi="ar"/>
              </w:rPr>
            </w:pPr>
            <w:proofErr w:type="gramStart"/>
            <w:r w:rsidRPr="009C5A0C">
              <w:rPr>
                <w:b/>
                <w:bCs/>
                <w:color w:val="000000"/>
                <w:sz w:val="22"/>
                <w:szCs w:val="22"/>
                <w:lang w:val="fr-MA" w:eastAsia="fr" w:bidi="ar"/>
              </w:rPr>
              <w:t>chlorophylle</w:t>
            </w:r>
            <w:proofErr w:type="gramEnd"/>
            <w:r w:rsidRPr="009C5A0C">
              <w:rPr>
                <w:b/>
                <w:bCs/>
                <w:color w:val="000000"/>
                <w:sz w:val="22"/>
                <w:szCs w:val="22"/>
                <w:lang w:val="fr-MA" w:eastAsia="fr" w:bidi="ar"/>
              </w:rPr>
              <w:t xml:space="preserve"> portable :</w:t>
            </w:r>
            <w:r w:rsidRPr="009C5A0C">
              <w:rPr>
                <w:color w:val="000000"/>
                <w:sz w:val="22"/>
                <w:szCs w:val="22"/>
                <w:lang w:val="fr-MA" w:eastAsia="fr" w:bidi="ar"/>
              </w:rPr>
              <w:t xml:space="preserve"> </w:t>
            </w:r>
          </w:p>
          <w:p w14:paraId="4597163E" w14:textId="7F121AED" w:rsidR="00A177DA" w:rsidRDefault="00A177DA" w:rsidP="00A177DA">
            <w:pPr>
              <w:rPr>
                <w:color w:val="000000"/>
                <w:lang w:eastAsia="fr"/>
              </w:rPr>
            </w:pPr>
            <w:proofErr w:type="gramStart"/>
            <w:r w:rsidRPr="009C5A0C">
              <w:rPr>
                <w:color w:val="000000"/>
                <w:sz w:val="22"/>
                <w:szCs w:val="22"/>
                <w:lang w:val="fr-MA" w:eastAsia="fr" w:bidi="ar"/>
              </w:rPr>
              <w:t>permet</w:t>
            </w:r>
            <w:proofErr w:type="gramEnd"/>
            <w:r w:rsidRPr="009C5A0C">
              <w:rPr>
                <w:color w:val="000000"/>
                <w:sz w:val="22"/>
                <w:szCs w:val="22"/>
                <w:lang w:val="fr-MA" w:eastAsia="fr" w:bidi="ar"/>
              </w:rPr>
              <w:t xml:space="preserve"> de réaliser des mesures rapides de la teneur en chlorophylle sans endommager les feuilles des plantes. Il est léger et compact, idéal pour les mesures sur le terrain. il permet de déterminer la teneur en chlorophylle et feuille de température de surface, avec possibilité de transfert de données</w:t>
            </w:r>
          </w:p>
        </w:tc>
        <w:tc>
          <w:tcPr>
            <w:tcW w:w="1559" w:type="dxa"/>
            <w:tcBorders>
              <w:top w:val="single" w:sz="2" w:space="0" w:color="000000"/>
              <w:left w:val="single" w:sz="2" w:space="0" w:color="000000"/>
              <w:bottom w:val="single" w:sz="2" w:space="0" w:color="000000"/>
              <w:right w:val="single" w:sz="2" w:space="0" w:color="000000"/>
            </w:tcBorders>
          </w:tcPr>
          <w:p w14:paraId="189D26A2"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FDFDAAF"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6992D55" w14:textId="29D55081"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62C4B80B" w14:textId="77777777" w:rsidR="00A177DA" w:rsidRPr="00E1123A" w:rsidRDefault="00A177DA" w:rsidP="00A177DA">
            <w:pPr>
              <w:rPr>
                <w:b/>
                <w:bCs/>
                <w:color w:val="000000"/>
                <w:sz w:val="22"/>
                <w:szCs w:val="22"/>
                <w:lang w:val="en-US" w:eastAsia="fr" w:bidi="ar"/>
              </w:rPr>
            </w:pPr>
          </w:p>
        </w:tc>
      </w:tr>
      <w:tr w:rsidR="00A177DA" w14:paraId="17888346" w14:textId="5D69DE96" w:rsidTr="00280A21">
        <w:trPr>
          <w:trHeight w:val="851"/>
        </w:trPr>
        <w:tc>
          <w:tcPr>
            <w:tcW w:w="1060" w:type="dxa"/>
            <w:tcBorders>
              <w:top w:val="single" w:sz="2" w:space="0" w:color="000000"/>
              <w:left w:val="single" w:sz="2" w:space="0" w:color="000000"/>
              <w:bottom w:val="single" w:sz="2" w:space="0" w:color="000000"/>
              <w:right w:val="single" w:sz="2" w:space="0" w:color="000000"/>
            </w:tcBorders>
            <w:noWrap/>
            <w:vAlign w:val="bottom"/>
          </w:tcPr>
          <w:p w14:paraId="5492B900" w14:textId="749FE4C4" w:rsidR="00A177DA" w:rsidRDefault="00A177DA" w:rsidP="00A177DA">
            <w:pPr>
              <w:jc w:val="center"/>
              <w:rPr>
                <w:b/>
                <w:bCs/>
                <w:color w:val="000000"/>
                <w:sz w:val="22"/>
                <w:szCs w:val="22"/>
                <w:lang w:eastAsia="fr"/>
              </w:rPr>
            </w:pPr>
            <w:r w:rsidRPr="009C5A0C">
              <w:rPr>
                <w:b/>
                <w:bCs/>
                <w:color w:val="000000"/>
                <w:sz w:val="22"/>
                <w:szCs w:val="22"/>
                <w:lang w:val="en-US" w:eastAsia="fr" w:bidi="ar"/>
              </w:rPr>
              <w:t>14</w:t>
            </w:r>
          </w:p>
        </w:tc>
        <w:tc>
          <w:tcPr>
            <w:tcW w:w="5963" w:type="dxa"/>
            <w:tcBorders>
              <w:top w:val="single" w:sz="2" w:space="0" w:color="000000"/>
              <w:left w:val="single" w:sz="2" w:space="0" w:color="000000"/>
              <w:bottom w:val="single" w:sz="2" w:space="0" w:color="000000"/>
              <w:right w:val="single" w:sz="2" w:space="0" w:color="000000"/>
            </w:tcBorders>
            <w:vAlign w:val="center"/>
          </w:tcPr>
          <w:p w14:paraId="1BD00CD2" w14:textId="351817FC" w:rsidR="00A177DA" w:rsidRDefault="00A177DA" w:rsidP="00A177DA">
            <w:pPr>
              <w:rPr>
                <w:color w:val="000000"/>
                <w:lang w:eastAsia="fr"/>
              </w:rPr>
            </w:pPr>
            <w:r w:rsidRPr="009C5A0C">
              <w:rPr>
                <w:b/>
                <w:bCs/>
                <w:color w:val="000000"/>
                <w:sz w:val="22"/>
                <w:szCs w:val="22"/>
                <w:lang w:val="fr-MA" w:eastAsia="fr" w:bidi="ar"/>
              </w:rPr>
              <w:t>Balance de précision 5kg</w:t>
            </w:r>
            <w:r w:rsidRPr="009C5A0C">
              <w:rPr>
                <w:color w:val="000000"/>
                <w:sz w:val="22"/>
                <w:szCs w:val="22"/>
                <w:lang w:val="fr-MA" w:eastAsia="fr" w:bidi="ar"/>
              </w:rPr>
              <w:br/>
              <w:t>Balance de précision 5kg avec :</w:t>
            </w:r>
            <w:r w:rsidRPr="009C5A0C">
              <w:rPr>
                <w:color w:val="000000"/>
                <w:sz w:val="22"/>
                <w:szCs w:val="22"/>
                <w:lang w:val="fr-MA" w:eastAsia="fr" w:bidi="ar"/>
              </w:rPr>
              <w:br/>
              <w:t>• Écran LCD rétroéclairé.</w:t>
            </w:r>
            <w:r w:rsidRPr="009C5A0C">
              <w:rPr>
                <w:color w:val="000000"/>
                <w:sz w:val="22"/>
                <w:szCs w:val="22"/>
                <w:lang w:val="fr-MA" w:eastAsia="fr" w:bidi="ar"/>
              </w:rPr>
              <w:br/>
              <w:t>• Plateau en acier inoxydable.</w:t>
            </w:r>
            <w:r w:rsidRPr="009C5A0C">
              <w:rPr>
                <w:color w:val="000000"/>
                <w:sz w:val="22"/>
                <w:szCs w:val="22"/>
                <w:lang w:val="fr-MA" w:eastAsia="fr" w:bidi="ar"/>
              </w:rPr>
              <w:br/>
              <w:t xml:space="preserve"> Précision de 0.1</w:t>
            </w:r>
            <w:r w:rsidRPr="009C5A0C">
              <w:rPr>
                <w:color w:val="000000"/>
                <w:sz w:val="22"/>
                <w:szCs w:val="22"/>
                <w:lang w:val="fr-MA" w:eastAsia="fr" w:bidi="ar"/>
              </w:rPr>
              <w:br/>
              <w:t>• Calibration externe.</w:t>
            </w:r>
            <w:r w:rsidRPr="009C5A0C">
              <w:rPr>
                <w:color w:val="000000"/>
                <w:sz w:val="22"/>
                <w:szCs w:val="22"/>
                <w:lang w:val="fr-MA" w:eastAsia="fr" w:bidi="ar"/>
              </w:rPr>
              <w:br/>
              <w:t>• Pieds réglables en hauteur.</w:t>
            </w:r>
            <w:r w:rsidRPr="009C5A0C">
              <w:rPr>
                <w:color w:val="000000"/>
                <w:sz w:val="22"/>
                <w:szCs w:val="22"/>
                <w:lang w:val="fr-MA" w:eastAsia="fr" w:bidi="ar"/>
              </w:rPr>
              <w:br/>
              <w:t>• Temps de réponse 2 à 3 secondes.</w:t>
            </w:r>
            <w:r w:rsidRPr="009C5A0C">
              <w:rPr>
                <w:color w:val="000000"/>
                <w:sz w:val="22"/>
                <w:szCs w:val="22"/>
                <w:lang w:val="fr-MA" w:eastAsia="fr" w:bidi="ar"/>
              </w:rPr>
              <w:br/>
              <w:t>• Température de fonctionnement +5ºC +35ºC.</w:t>
            </w:r>
            <w:r w:rsidRPr="009C5A0C">
              <w:rPr>
                <w:color w:val="000000"/>
                <w:sz w:val="22"/>
                <w:szCs w:val="22"/>
                <w:lang w:val="fr-MA" w:eastAsia="fr" w:bidi="ar"/>
              </w:rPr>
              <w:br/>
              <w:t xml:space="preserve">• Alimentation avec transformateur AC/DC 100-240V+ DC à 12V.                                                    </w:t>
            </w:r>
            <w:r w:rsidRPr="009C5A0C">
              <w:rPr>
                <w:color w:val="000000"/>
                <w:sz w:val="22"/>
                <w:szCs w:val="22"/>
                <w:lang w:val="fr-MA" w:eastAsia="fr" w:bidi="ar"/>
              </w:rPr>
              <w:br/>
            </w:r>
            <w:r w:rsidRPr="009C5A0C">
              <w:rPr>
                <w:color w:val="000000"/>
                <w:sz w:val="22"/>
                <w:szCs w:val="22"/>
                <w:lang w:val="en-US" w:eastAsia="fr" w:bidi="ar"/>
              </w:rPr>
              <w:t>FONCTIONS</w:t>
            </w:r>
            <w:r w:rsidRPr="009C5A0C">
              <w:rPr>
                <w:color w:val="000000"/>
                <w:sz w:val="22"/>
                <w:szCs w:val="22"/>
                <w:lang w:val="en-US" w:eastAsia="fr" w:bidi="ar"/>
              </w:rPr>
              <w:br/>
              <w:t xml:space="preserve">• </w:t>
            </w:r>
            <w:proofErr w:type="spellStart"/>
            <w:r w:rsidRPr="009C5A0C">
              <w:rPr>
                <w:color w:val="000000"/>
                <w:sz w:val="22"/>
                <w:szCs w:val="22"/>
                <w:lang w:val="en-US" w:eastAsia="fr" w:bidi="ar"/>
              </w:rPr>
              <w:t>Poids</w:t>
            </w:r>
            <w:proofErr w:type="spellEnd"/>
            <w:r w:rsidRPr="009C5A0C">
              <w:rPr>
                <w:color w:val="000000"/>
                <w:sz w:val="22"/>
                <w:szCs w:val="22"/>
                <w:lang w:val="en-US" w:eastAsia="fr" w:bidi="ar"/>
              </w:rPr>
              <w:t xml:space="preserve"> </w:t>
            </w:r>
            <w:proofErr w:type="spellStart"/>
            <w:r w:rsidRPr="009C5A0C">
              <w:rPr>
                <w:color w:val="000000"/>
                <w:sz w:val="22"/>
                <w:szCs w:val="22"/>
                <w:lang w:val="en-US" w:eastAsia="fr" w:bidi="ar"/>
              </w:rPr>
              <w:t>en</w:t>
            </w:r>
            <w:proofErr w:type="spellEnd"/>
            <w:r w:rsidRPr="009C5A0C">
              <w:rPr>
                <w:color w:val="000000"/>
                <w:sz w:val="22"/>
                <w:szCs w:val="22"/>
                <w:lang w:val="en-US" w:eastAsia="fr" w:bidi="ar"/>
              </w:rPr>
              <w:t xml:space="preserve"> </w:t>
            </w:r>
            <w:proofErr w:type="spellStart"/>
            <w:r w:rsidRPr="009C5A0C">
              <w:rPr>
                <w:color w:val="000000"/>
                <w:sz w:val="22"/>
                <w:szCs w:val="22"/>
                <w:lang w:val="en-US" w:eastAsia="fr" w:bidi="ar"/>
              </w:rPr>
              <w:t>pourcentage</w:t>
            </w:r>
            <w:proofErr w:type="spellEnd"/>
            <w:r w:rsidRPr="009C5A0C">
              <w:rPr>
                <w:color w:val="000000"/>
                <w:sz w:val="22"/>
                <w:szCs w:val="22"/>
                <w:lang w:val="en-US" w:eastAsia="fr" w:bidi="ar"/>
              </w:rPr>
              <w:br/>
              <w:t>• Tare</w:t>
            </w:r>
          </w:p>
        </w:tc>
        <w:tc>
          <w:tcPr>
            <w:tcW w:w="1559" w:type="dxa"/>
            <w:tcBorders>
              <w:top w:val="single" w:sz="2" w:space="0" w:color="000000"/>
              <w:left w:val="single" w:sz="2" w:space="0" w:color="000000"/>
              <w:bottom w:val="single" w:sz="2" w:space="0" w:color="000000"/>
              <w:right w:val="single" w:sz="2" w:space="0" w:color="000000"/>
            </w:tcBorders>
          </w:tcPr>
          <w:p w14:paraId="777E3209"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3F5286EB"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34A01543" w14:textId="5C0EC4C1"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2940BFC4" w14:textId="77777777" w:rsidR="00A177DA" w:rsidRPr="00E1123A" w:rsidRDefault="00A177DA" w:rsidP="00A177DA">
            <w:pPr>
              <w:rPr>
                <w:b/>
                <w:bCs/>
                <w:color w:val="000000"/>
                <w:sz w:val="22"/>
                <w:szCs w:val="22"/>
                <w:lang w:val="en-US" w:eastAsia="fr" w:bidi="ar"/>
              </w:rPr>
            </w:pPr>
          </w:p>
        </w:tc>
      </w:tr>
      <w:tr w:rsidR="00A177DA" w14:paraId="46923656" w14:textId="59CDF0A4" w:rsidTr="00280A21">
        <w:trPr>
          <w:trHeight w:val="1403"/>
        </w:trPr>
        <w:tc>
          <w:tcPr>
            <w:tcW w:w="1060" w:type="dxa"/>
            <w:tcBorders>
              <w:top w:val="single" w:sz="2" w:space="0" w:color="000000"/>
              <w:left w:val="single" w:sz="2" w:space="0" w:color="000000"/>
              <w:bottom w:val="single" w:sz="2" w:space="0" w:color="000000"/>
              <w:right w:val="single" w:sz="2" w:space="0" w:color="000000"/>
            </w:tcBorders>
            <w:noWrap/>
            <w:vAlign w:val="bottom"/>
          </w:tcPr>
          <w:p w14:paraId="6B20C3A2" w14:textId="785CDDDC" w:rsidR="00A177DA" w:rsidRDefault="00A177DA" w:rsidP="00A177DA">
            <w:pPr>
              <w:jc w:val="center"/>
              <w:rPr>
                <w:b/>
                <w:bCs/>
                <w:color w:val="000000"/>
                <w:sz w:val="22"/>
                <w:szCs w:val="22"/>
                <w:lang w:eastAsia="fr"/>
              </w:rPr>
            </w:pPr>
            <w:r w:rsidRPr="009C5A0C">
              <w:rPr>
                <w:b/>
                <w:bCs/>
                <w:color w:val="000000"/>
                <w:sz w:val="22"/>
                <w:szCs w:val="22"/>
                <w:lang w:val="en-US" w:eastAsia="fr" w:bidi="ar"/>
              </w:rPr>
              <w:lastRenderedPageBreak/>
              <w:t>15</w:t>
            </w:r>
          </w:p>
        </w:tc>
        <w:tc>
          <w:tcPr>
            <w:tcW w:w="5963" w:type="dxa"/>
            <w:tcBorders>
              <w:top w:val="single" w:sz="2" w:space="0" w:color="000000"/>
              <w:left w:val="single" w:sz="2" w:space="0" w:color="000000"/>
              <w:bottom w:val="single" w:sz="2" w:space="0" w:color="000000"/>
              <w:right w:val="single" w:sz="2" w:space="0" w:color="000000"/>
            </w:tcBorders>
            <w:vAlign w:val="center"/>
          </w:tcPr>
          <w:p w14:paraId="62FE0853" w14:textId="1DB82D6C" w:rsidR="00A177DA" w:rsidRDefault="00A177DA" w:rsidP="00A177DA">
            <w:pPr>
              <w:rPr>
                <w:color w:val="000000"/>
                <w:lang w:eastAsia="fr"/>
              </w:rPr>
            </w:pPr>
            <w:r w:rsidRPr="009C5A0C">
              <w:rPr>
                <w:b/>
                <w:bCs/>
                <w:color w:val="000000"/>
                <w:sz w:val="22"/>
                <w:szCs w:val="22"/>
                <w:lang w:val="fr-MA" w:eastAsia="fr" w:bidi="ar"/>
              </w:rPr>
              <w:t>Kit de mesure de la maturité des fruits</w:t>
            </w:r>
            <w:r w:rsidRPr="009C5A0C">
              <w:rPr>
                <w:color w:val="000000"/>
                <w:sz w:val="22"/>
                <w:szCs w:val="22"/>
                <w:lang w:val="fr-MA" w:eastAsia="fr" w:bidi="ar"/>
              </w:rPr>
              <w:br/>
              <w:t>Une solution complète et économique pour contrôler la maturité des fruits directement sur le terrain ou dans un laboratoire. Ce kit comprend :</w:t>
            </w:r>
            <w:r w:rsidRPr="009C5A0C">
              <w:rPr>
                <w:color w:val="000000"/>
                <w:sz w:val="22"/>
                <w:szCs w:val="22"/>
                <w:lang w:val="fr-MA" w:eastAsia="fr" w:bidi="ar"/>
              </w:rPr>
              <w:br/>
              <w:t>- Un réfractomètre pour la mesure du taux de sucre (</w:t>
            </w:r>
            <w:proofErr w:type="spellStart"/>
            <w:r w:rsidRPr="009C5A0C">
              <w:rPr>
                <w:color w:val="000000"/>
                <w:sz w:val="22"/>
                <w:szCs w:val="22"/>
                <w:lang w:val="fr-MA" w:eastAsia="fr" w:bidi="ar"/>
              </w:rPr>
              <w:t>brix</w:t>
            </w:r>
            <w:proofErr w:type="spellEnd"/>
            <w:r w:rsidRPr="009C5A0C">
              <w:rPr>
                <w:color w:val="000000"/>
                <w:sz w:val="22"/>
                <w:szCs w:val="22"/>
                <w:lang w:val="fr-MA" w:eastAsia="fr" w:bidi="ar"/>
              </w:rPr>
              <w:t>)</w:t>
            </w:r>
            <w:r w:rsidRPr="009C5A0C">
              <w:rPr>
                <w:color w:val="000000"/>
                <w:sz w:val="22"/>
                <w:szCs w:val="22"/>
                <w:lang w:val="fr-MA" w:eastAsia="fr" w:bidi="ar"/>
              </w:rPr>
              <w:br/>
              <w:t>- Un pénétromètre pour la mesure de la fermeté des fruits</w:t>
            </w:r>
            <w:r w:rsidRPr="009C5A0C">
              <w:rPr>
                <w:color w:val="000000"/>
                <w:sz w:val="22"/>
                <w:szCs w:val="22"/>
                <w:lang w:val="fr-MA" w:eastAsia="fr" w:bidi="ar"/>
              </w:rPr>
              <w:br/>
              <w:t>- Un jeu de calibres de poche pour la mesure de la taille des fruits lors de la récolte</w:t>
            </w:r>
            <w:r w:rsidRPr="009C5A0C">
              <w:rPr>
                <w:color w:val="000000"/>
                <w:sz w:val="22"/>
                <w:szCs w:val="22"/>
                <w:lang w:val="fr-MA" w:eastAsia="fr" w:bidi="ar"/>
              </w:rPr>
              <w:br/>
              <w:t>- Une mallette de transport</w:t>
            </w:r>
            <w:r w:rsidRPr="009C5A0C">
              <w:rPr>
                <w:color w:val="000000"/>
                <w:sz w:val="22"/>
                <w:szCs w:val="22"/>
                <w:lang w:val="fr-MA" w:eastAsia="fr" w:bidi="ar"/>
              </w:rPr>
              <w:br/>
            </w:r>
            <w:r w:rsidRPr="009C5A0C">
              <w:rPr>
                <w:color w:val="000000"/>
                <w:sz w:val="22"/>
                <w:szCs w:val="22"/>
                <w:lang w:val="fr-MA" w:eastAsia="fr" w:bidi="ar"/>
              </w:rPr>
              <w:br/>
              <w:t xml:space="preserve">Livré dans une mallette de transport avec calage en mousse, ce kit peut être emmené très facilement et vous disposez donc toujours d’un matériel complet </w:t>
            </w:r>
            <w:proofErr w:type="spellStart"/>
            <w:r w:rsidRPr="009C5A0C">
              <w:rPr>
                <w:color w:val="000000"/>
                <w:sz w:val="22"/>
                <w:szCs w:val="22"/>
                <w:lang w:val="fr-MA" w:eastAsia="fr" w:bidi="ar"/>
              </w:rPr>
              <w:t>quelque</w:t>
            </w:r>
            <w:proofErr w:type="spellEnd"/>
            <w:r w:rsidRPr="009C5A0C">
              <w:rPr>
                <w:color w:val="000000"/>
                <w:sz w:val="22"/>
                <w:szCs w:val="22"/>
                <w:lang w:val="fr-MA" w:eastAsia="fr" w:bidi="ar"/>
              </w:rPr>
              <w:t xml:space="preserve"> soit la situation. Les instruments professionnels livrés dans ce kit sont généralistes pour s’adapter à tout type de fruits ( pomme, poire, pêche, kiwi,...) et d’une bonne précision pour des résultats répétables </w:t>
            </w:r>
            <w:proofErr w:type="spellStart"/>
            <w:r w:rsidRPr="009C5A0C">
              <w:rPr>
                <w:color w:val="000000"/>
                <w:sz w:val="22"/>
                <w:szCs w:val="22"/>
                <w:lang w:val="fr-MA" w:eastAsia="fr" w:bidi="ar"/>
              </w:rPr>
              <w:t>quelque</w:t>
            </w:r>
            <w:proofErr w:type="spellEnd"/>
            <w:r w:rsidRPr="009C5A0C">
              <w:rPr>
                <w:color w:val="000000"/>
                <w:sz w:val="22"/>
                <w:szCs w:val="22"/>
                <w:lang w:val="fr-MA" w:eastAsia="fr" w:bidi="ar"/>
              </w:rPr>
              <w:t xml:space="preserve"> soit l’échantillon contrôlé.</w:t>
            </w:r>
            <w:r w:rsidRPr="009C5A0C">
              <w:rPr>
                <w:color w:val="000000"/>
                <w:sz w:val="22"/>
                <w:szCs w:val="22"/>
                <w:lang w:val="fr-MA" w:eastAsia="fr" w:bidi="ar"/>
              </w:rPr>
              <w:br/>
            </w:r>
            <w:r w:rsidRPr="009C5A0C">
              <w:rPr>
                <w:color w:val="000000"/>
                <w:sz w:val="22"/>
                <w:szCs w:val="22"/>
                <w:lang w:val="fr-MA" w:eastAsia="fr" w:bidi="ar"/>
              </w:rPr>
              <w:br/>
              <w:t>Les caractéristiques techniques des appareils :</w:t>
            </w:r>
            <w:r w:rsidRPr="009C5A0C">
              <w:rPr>
                <w:color w:val="000000"/>
                <w:sz w:val="22"/>
                <w:szCs w:val="22"/>
                <w:lang w:val="fr-MA" w:eastAsia="fr" w:bidi="ar"/>
              </w:rPr>
              <w:br/>
              <w:t>- Pénétromètre pour des mesures de 0 à 13 kg avec une lecture à 100gr.</w:t>
            </w:r>
            <w:r w:rsidRPr="009C5A0C">
              <w:rPr>
                <w:color w:val="000000"/>
                <w:sz w:val="22"/>
                <w:szCs w:val="22"/>
                <w:lang w:val="fr-MA" w:eastAsia="fr" w:bidi="ar"/>
              </w:rPr>
              <w:br/>
              <w:t>- Deux embouts de pénétration diamètre 8mm (5/16") et 10mm (7/16")</w:t>
            </w:r>
            <w:r w:rsidRPr="009C5A0C">
              <w:rPr>
                <w:color w:val="000000"/>
                <w:sz w:val="22"/>
                <w:szCs w:val="22"/>
                <w:lang w:val="fr-MA" w:eastAsia="fr" w:bidi="ar"/>
              </w:rPr>
              <w:br/>
              <w:t>- Un réfractomètre 0 à 32% avec compensation automatique de température</w:t>
            </w:r>
            <w:r w:rsidRPr="009C5A0C">
              <w:rPr>
                <w:color w:val="000000"/>
                <w:sz w:val="22"/>
                <w:szCs w:val="22"/>
                <w:lang w:val="fr-MA" w:eastAsia="fr" w:bidi="ar"/>
              </w:rPr>
              <w:br/>
              <w:t>- Un jeu de calibres 13 tailles de 30 à 90mm de diamètre</w:t>
            </w:r>
            <w:r w:rsidRPr="009C5A0C">
              <w:rPr>
                <w:color w:val="000000"/>
                <w:sz w:val="22"/>
                <w:szCs w:val="22"/>
                <w:lang w:val="fr-MA" w:eastAsia="fr" w:bidi="ar"/>
              </w:rPr>
              <w:br/>
              <w:t>Contenu du kit :</w:t>
            </w:r>
            <w:r w:rsidRPr="009C5A0C">
              <w:rPr>
                <w:color w:val="000000"/>
                <w:sz w:val="22"/>
                <w:szCs w:val="22"/>
                <w:lang w:val="fr-MA" w:eastAsia="fr" w:bidi="ar"/>
              </w:rPr>
              <w:br/>
              <w:t>- Un pénétromètre</w:t>
            </w:r>
            <w:r w:rsidRPr="009C5A0C">
              <w:rPr>
                <w:color w:val="000000"/>
                <w:sz w:val="22"/>
                <w:szCs w:val="22"/>
                <w:lang w:val="fr-MA" w:eastAsia="fr" w:bidi="ar"/>
              </w:rPr>
              <w:br/>
              <w:t>- 2 embouts pour pénétromètre</w:t>
            </w:r>
            <w:r w:rsidRPr="009C5A0C">
              <w:rPr>
                <w:color w:val="000000"/>
                <w:sz w:val="22"/>
                <w:szCs w:val="22"/>
                <w:lang w:val="fr-MA" w:eastAsia="fr" w:bidi="ar"/>
              </w:rPr>
              <w:br/>
              <w:t>- Une bague de protection anti-jus</w:t>
            </w:r>
            <w:r w:rsidRPr="009C5A0C">
              <w:rPr>
                <w:color w:val="000000"/>
                <w:sz w:val="22"/>
                <w:szCs w:val="22"/>
                <w:lang w:val="fr-MA" w:eastAsia="fr" w:bidi="ar"/>
              </w:rPr>
              <w:br/>
              <w:t>- Un pèle fruit</w:t>
            </w:r>
            <w:r w:rsidRPr="009C5A0C">
              <w:rPr>
                <w:color w:val="000000"/>
                <w:sz w:val="22"/>
                <w:szCs w:val="22"/>
                <w:lang w:val="fr-MA" w:eastAsia="fr" w:bidi="ar"/>
              </w:rPr>
              <w:br/>
              <w:t>- Un réfractomètre</w:t>
            </w:r>
            <w:r w:rsidRPr="009C5A0C">
              <w:rPr>
                <w:color w:val="000000"/>
                <w:sz w:val="22"/>
                <w:szCs w:val="22"/>
                <w:lang w:val="fr-MA" w:eastAsia="fr" w:bidi="ar"/>
              </w:rPr>
              <w:br/>
              <w:t>- Une pipette et un tournevis de réglage pour réfractomètre</w:t>
            </w:r>
            <w:r w:rsidRPr="009C5A0C">
              <w:rPr>
                <w:color w:val="000000"/>
                <w:sz w:val="22"/>
                <w:szCs w:val="22"/>
                <w:lang w:val="fr-MA" w:eastAsia="fr" w:bidi="ar"/>
              </w:rPr>
              <w:br/>
              <w:t>- Un jeu de calibre</w:t>
            </w:r>
            <w:r w:rsidRPr="009C5A0C">
              <w:rPr>
                <w:color w:val="000000"/>
                <w:sz w:val="22"/>
                <w:szCs w:val="22"/>
                <w:lang w:val="fr-MA" w:eastAsia="fr" w:bidi="ar"/>
              </w:rPr>
              <w:br/>
              <w:t>- Mode d’emploi</w:t>
            </w:r>
          </w:p>
        </w:tc>
        <w:tc>
          <w:tcPr>
            <w:tcW w:w="1559" w:type="dxa"/>
            <w:tcBorders>
              <w:top w:val="single" w:sz="2" w:space="0" w:color="000000"/>
              <w:left w:val="single" w:sz="2" w:space="0" w:color="000000"/>
              <w:bottom w:val="single" w:sz="2" w:space="0" w:color="000000"/>
              <w:right w:val="single" w:sz="2" w:space="0" w:color="000000"/>
            </w:tcBorders>
          </w:tcPr>
          <w:p w14:paraId="3D9F02B8"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1838282F"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2AD9B90" w14:textId="3D6A56A9" w:rsidR="00A177DA" w:rsidRPr="00E1123A" w:rsidRDefault="00A177DA" w:rsidP="00A177DA">
            <w:pPr>
              <w:jc w:val="both"/>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6CFF62D5" w14:textId="77777777" w:rsidR="00A177DA" w:rsidRPr="00E1123A" w:rsidRDefault="00A177DA" w:rsidP="00A177DA">
            <w:pPr>
              <w:jc w:val="both"/>
              <w:rPr>
                <w:b/>
                <w:bCs/>
                <w:color w:val="000000"/>
                <w:sz w:val="22"/>
                <w:szCs w:val="22"/>
                <w:lang w:val="en-US" w:eastAsia="fr" w:bidi="ar"/>
              </w:rPr>
            </w:pPr>
          </w:p>
        </w:tc>
      </w:tr>
      <w:tr w:rsidR="00A177DA" w14:paraId="1EFFFC6A" w14:textId="273A1034" w:rsidTr="00280A21">
        <w:trPr>
          <w:trHeight w:val="478"/>
        </w:trPr>
        <w:tc>
          <w:tcPr>
            <w:tcW w:w="1060" w:type="dxa"/>
            <w:tcBorders>
              <w:top w:val="single" w:sz="2" w:space="0" w:color="000000"/>
              <w:left w:val="single" w:sz="2" w:space="0" w:color="000000"/>
              <w:bottom w:val="single" w:sz="2" w:space="0" w:color="000000"/>
              <w:right w:val="single" w:sz="2" w:space="0" w:color="000000"/>
            </w:tcBorders>
            <w:noWrap/>
            <w:vAlign w:val="bottom"/>
          </w:tcPr>
          <w:p w14:paraId="723B6771" w14:textId="3DB33C4F" w:rsidR="00A177DA" w:rsidRDefault="00A177DA" w:rsidP="00A177DA">
            <w:pPr>
              <w:jc w:val="center"/>
              <w:rPr>
                <w:b/>
                <w:bCs/>
                <w:color w:val="000000"/>
                <w:sz w:val="22"/>
                <w:szCs w:val="22"/>
                <w:lang w:eastAsia="fr"/>
              </w:rPr>
            </w:pPr>
            <w:r w:rsidRPr="009C5A0C">
              <w:rPr>
                <w:b/>
                <w:bCs/>
                <w:color w:val="000000"/>
                <w:sz w:val="22"/>
                <w:szCs w:val="22"/>
                <w:lang w:val="en-US" w:eastAsia="fr" w:bidi="ar"/>
              </w:rPr>
              <w:t>16</w:t>
            </w:r>
          </w:p>
        </w:tc>
        <w:tc>
          <w:tcPr>
            <w:tcW w:w="5963" w:type="dxa"/>
            <w:tcBorders>
              <w:top w:val="single" w:sz="2" w:space="0" w:color="000000"/>
              <w:left w:val="single" w:sz="2" w:space="0" w:color="000000"/>
              <w:bottom w:val="single" w:sz="2" w:space="0" w:color="000000"/>
              <w:right w:val="single" w:sz="2" w:space="0" w:color="000000"/>
            </w:tcBorders>
            <w:vAlign w:val="center"/>
          </w:tcPr>
          <w:p w14:paraId="201D85C2" w14:textId="77777777" w:rsidR="00A177DA" w:rsidRPr="009C5A0C" w:rsidRDefault="00A177DA" w:rsidP="00A177DA">
            <w:pPr>
              <w:jc w:val="both"/>
              <w:rPr>
                <w:b/>
                <w:bCs/>
                <w:color w:val="000000"/>
                <w:sz w:val="22"/>
                <w:szCs w:val="22"/>
                <w:lang w:val="fr-MA" w:eastAsia="fr" w:bidi="ar"/>
              </w:rPr>
            </w:pPr>
            <w:r w:rsidRPr="009C5A0C">
              <w:rPr>
                <w:b/>
                <w:bCs/>
                <w:color w:val="000000"/>
                <w:sz w:val="22"/>
                <w:szCs w:val="22"/>
                <w:lang w:val="fr-MA" w:eastAsia="fr" w:bidi="ar"/>
              </w:rPr>
              <w:t xml:space="preserve">Boites d'insectes </w:t>
            </w:r>
          </w:p>
          <w:p w14:paraId="49BAD165" w14:textId="27A11BE6" w:rsidR="00A177DA" w:rsidRDefault="00A177DA" w:rsidP="00A177DA">
            <w:pPr>
              <w:jc w:val="both"/>
              <w:rPr>
                <w:color w:val="000000"/>
                <w:lang w:eastAsia="fr"/>
              </w:rPr>
            </w:pPr>
            <w:r w:rsidRPr="009C5A0C">
              <w:rPr>
                <w:color w:val="000000"/>
                <w:sz w:val="22"/>
                <w:szCs w:val="22"/>
                <w:lang w:eastAsia="fr" w:bidi="ar"/>
              </w:rPr>
              <w:t>C</w:t>
            </w:r>
            <w:proofErr w:type="spellStart"/>
            <w:r w:rsidRPr="009C5A0C">
              <w:rPr>
                <w:color w:val="000000"/>
                <w:sz w:val="22"/>
                <w:szCs w:val="22"/>
                <w:lang w:val="fr-MA" w:eastAsia="fr" w:bidi="ar"/>
              </w:rPr>
              <w:t>omprenant</w:t>
            </w:r>
            <w:proofErr w:type="spellEnd"/>
            <w:r w:rsidRPr="009C5A0C">
              <w:rPr>
                <w:color w:val="000000"/>
                <w:sz w:val="22"/>
                <w:szCs w:val="22"/>
                <w:lang w:val="fr-MA" w:eastAsia="fr" w:bidi="ar"/>
              </w:rPr>
              <w:t xml:space="preserve"> au moins 20 insectes par </w:t>
            </w:r>
            <w:proofErr w:type="gramStart"/>
            <w:r w:rsidRPr="009C5A0C">
              <w:rPr>
                <w:color w:val="000000"/>
                <w:sz w:val="22"/>
                <w:szCs w:val="22"/>
                <w:lang w:val="fr-MA" w:eastAsia="fr" w:bidi="ar"/>
              </w:rPr>
              <w:t>boites</w:t>
            </w:r>
            <w:r w:rsidRPr="009C5A0C">
              <w:rPr>
                <w:color w:val="000000"/>
                <w:sz w:val="22"/>
                <w:szCs w:val="22"/>
                <w:lang w:eastAsia="fr" w:bidi="ar"/>
              </w:rPr>
              <w:t>.</w:t>
            </w:r>
            <w:r w:rsidRPr="009C5A0C">
              <w:rPr>
                <w:color w:val="000000"/>
                <w:sz w:val="22"/>
                <w:szCs w:val="22"/>
                <w:u w:val="single"/>
                <w:lang w:val="fr-MA" w:eastAsia="fr" w:bidi="ar"/>
              </w:rPr>
              <w:t>Chaque</w:t>
            </w:r>
            <w:proofErr w:type="gramEnd"/>
            <w:r w:rsidRPr="009C5A0C">
              <w:rPr>
                <w:color w:val="000000"/>
                <w:sz w:val="22"/>
                <w:szCs w:val="22"/>
                <w:u w:val="single"/>
                <w:lang w:val="fr-MA" w:eastAsia="fr" w:bidi="ar"/>
              </w:rPr>
              <w:t xml:space="preserve"> boite doit comprendre les principaux ravageurs des spéculations suivantes: Arboriculture; </w:t>
            </w:r>
            <w:r w:rsidRPr="009C5A0C">
              <w:rPr>
                <w:color w:val="000000"/>
                <w:sz w:val="22"/>
                <w:szCs w:val="22"/>
                <w:u w:val="single"/>
                <w:lang w:eastAsia="fr" w:bidi="ar"/>
              </w:rPr>
              <w:t>Maraîchage</w:t>
            </w:r>
            <w:r w:rsidRPr="009C5A0C">
              <w:rPr>
                <w:color w:val="000000"/>
                <w:sz w:val="22"/>
                <w:szCs w:val="22"/>
                <w:u w:val="single"/>
                <w:lang w:val="fr-MA" w:eastAsia="fr" w:bidi="ar"/>
              </w:rPr>
              <w:t>; Grandes cultures.</w:t>
            </w:r>
            <w:r w:rsidRPr="009C5A0C">
              <w:rPr>
                <w:color w:val="000000"/>
                <w:sz w:val="22"/>
                <w:szCs w:val="22"/>
                <w:lang w:eastAsia="fr" w:bidi="ar"/>
              </w:rPr>
              <w:t xml:space="preserve"> L</w:t>
            </w:r>
            <w:r w:rsidRPr="009C5A0C">
              <w:rPr>
                <w:color w:val="000000"/>
                <w:sz w:val="22"/>
                <w:szCs w:val="22"/>
                <w:lang w:val="fr-MA" w:eastAsia="fr" w:bidi="ar"/>
              </w:rPr>
              <w:t xml:space="preserve">a boite doit noter des </w:t>
            </w:r>
            <w:r w:rsidRPr="009C5A0C">
              <w:rPr>
                <w:color w:val="000000"/>
                <w:sz w:val="22"/>
                <w:szCs w:val="22"/>
                <w:lang w:eastAsia="fr" w:bidi="ar"/>
              </w:rPr>
              <w:t>étiquettes</w:t>
            </w:r>
            <w:r w:rsidRPr="009C5A0C">
              <w:rPr>
                <w:color w:val="000000"/>
                <w:sz w:val="22"/>
                <w:szCs w:val="22"/>
                <w:lang w:val="fr-MA" w:eastAsia="fr" w:bidi="ar"/>
              </w:rPr>
              <w:t xml:space="preserve"> </w:t>
            </w:r>
            <w:proofErr w:type="gramStart"/>
            <w:r w:rsidRPr="009C5A0C">
              <w:rPr>
                <w:color w:val="000000"/>
                <w:sz w:val="22"/>
                <w:szCs w:val="22"/>
                <w:lang w:val="fr-MA" w:eastAsia="fr" w:bidi="ar"/>
              </w:rPr>
              <w:t>portant  toutes</w:t>
            </w:r>
            <w:proofErr w:type="gramEnd"/>
            <w:r w:rsidRPr="009C5A0C">
              <w:rPr>
                <w:color w:val="000000"/>
                <w:sz w:val="22"/>
                <w:szCs w:val="22"/>
                <w:lang w:val="fr-MA" w:eastAsia="fr" w:bidi="ar"/>
              </w:rPr>
              <w:t xml:space="preserve"> les informations liées à chaque insecte collecté, Les insectes, doivent être rangés et classés dans des boîtes environ 30cmx30 cm  prévues à cet effet. Le classement doit être méthodique et ordonné afin de retrouver et comparer les insectes par la suite. Le classement est basé sur la classification en vigueur, c’est à dire, par Ordre, Famille, Sous-famille, Genre et espèce : 10 Guide portant sur l'identification des insectes et posters de cycle de vie de chaque insecte. </w:t>
            </w:r>
            <w:r w:rsidRPr="009C5A0C">
              <w:rPr>
                <w:color w:val="000000"/>
                <w:sz w:val="22"/>
                <w:szCs w:val="22"/>
                <w:lang w:eastAsia="fr" w:bidi="ar"/>
              </w:rPr>
              <w:t xml:space="preserve">Un écran tactile 43’’ sur une borne portant une application portant une présentation dynamique des insectes collectés, </w:t>
            </w:r>
            <w:proofErr w:type="spellStart"/>
            <w:r w:rsidRPr="009C5A0C">
              <w:rPr>
                <w:color w:val="000000"/>
                <w:sz w:val="22"/>
                <w:szCs w:val="22"/>
                <w:lang w:eastAsia="fr" w:bidi="ar"/>
              </w:rPr>
              <w:t>classement,cultures</w:t>
            </w:r>
            <w:proofErr w:type="spellEnd"/>
            <w:r w:rsidRPr="009C5A0C">
              <w:rPr>
                <w:color w:val="000000"/>
                <w:sz w:val="22"/>
                <w:szCs w:val="22"/>
                <w:lang w:eastAsia="fr" w:bidi="ar"/>
              </w:rPr>
              <w:t xml:space="preserve"> attaquées, dégâts.</w:t>
            </w:r>
          </w:p>
        </w:tc>
        <w:tc>
          <w:tcPr>
            <w:tcW w:w="1559" w:type="dxa"/>
            <w:tcBorders>
              <w:top w:val="single" w:sz="2" w:space="0" w:color="000000"/>
              <w:left w:val="single" w:sz="2" w:space="0" w:color="000000"/>
              <w:bottom w:val="single" w:sz="2" w:space="0" w:color="000000"/>
              <w:right w:val="single" w:sz="2" w:space="0" w:color="000000"/>
            </w:tcBorders>
          </w:tcPr>
          <w:p w14:paraId="338B6517"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05B1F914"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676A59C" w14:textId="17AD1FF4" w:rsidR="00A177DA" w:rsidRDefault="00A177DA" w:rsidP="00A177DA">
            <w:pPr>
              <w:jc w:val="both"/>
              <w:rPr>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627F5EF2" w14:textId="77777777" w:rsidR="00A177DA" w:rsidRDefault="00A177DA" w:rsidP="00A177DA">
            <w:pPr>
              <w:jc w:val="both"/>
              <w:rPr>
                <w:color w:val="000000"/>
                <w:sz w:val="22"/>
                <w:szCs w:val="22"/>
                <w:lang w:val="en-US" w:eastAsia="fr" w:bidi="ar"/>
              </w:rPr>
            </w:pPr>
          </w:p>
        </w:tc>
      </w:tr>
      <w:tr w:rsidR="00A177DA" w14:paraId="218BAFB8" w14:textId="189E4731" w:rsidTr="00280A21">
        <w:trPr>
          <w:trHeight w:val="1347"/>
        </w:trPr>
        <w:tc>
          <w:tcPr>
            <w:tcW w:w="1060" w:type="dxa"/>
            <w:tcBorders>
              <w:top w:val="single" w:sz="2" w:space="0" w:color="000000"/>
              <w:left w:val="single" w:sz="2" w:space="0" w:color="000000"/>
              <w:bottom w:val="single" w:sz="2" w:space="0" w:color="000000"/>
              <w:right w:val="single" w:sz="2" w:space="0" w:color="000000"/>
            </w:tcBorders>
            <w:noWrap/>
            <w:vAlign w:val="bottom"/>
          </w:tcPr>
          <w:p w14:paraId="5D83377D" w14:textId="6AB817C6" w:rsidR="00A177DA" w:rsidRDefault="00A177DA" w:rsidP="00A177DA">
            <w:pPr>
              <w:jc w:val="center"/>
              <w:rPr>
                <w:b/>
                <w:bCs/>
                <w:color w:val="000000"/>
                <w:sz w:val="22"/>
                <w:szCs w:val="22"/>
                <w:lang w:eastAsia="fr"/>
              </w:rPr>
            </w:pPr>
            <w:r w:rsidRPr="009C5A0C">
              <w:rPr>
                <w:b/>
                <w:bCs/>
                <w:color w:val="000000"/>
                <w:sz w:val="22"/>
                <w:szCs w:val="22"/>
                <w:lang w:val="en-US" w:eastAsia="fr" w:bidi="ar"/>
              </w:rPr>
              <w:lastRenderedPageBreak/>
              <w:t>17</w:t>
            </w:r>
          </w:p>
        </w:tc>
        <w:tc>
          <w:tcPr>
            <w:tcW w:w="5963" w:type="dxa"/>
            <w:tcBorders>
              <w:top w:val="single" w:sz="2" w:space="0" w:color="000000"/>
              <w:left w:val="single" w:sz="2" w:space="0" w:color="000000"/>
              <w:bottom w:val="single" w:sz="2" w:space="0" w:color="000000"/>
              <w:right w:val="single" w:sz="2" w:space="0" w:color="000000"/>
            </w:tcBorders>
            <w:vAlign w:val="center"/>
          </w:tcPr>
          <w:p w14:paraId="3375033D" w14:textId="77777777" w:rsidR="00A177DA" w:rsidRPr="009C5A0C" w:rsidRDefault="00A177DA" w:rsidP="00A177DA">
            <w:pPr>
              <w:rPr>
                <w:b/>
                <w:bCs/>
                <w:color w:val="000000"/>
                <w:sz w:val="22"/>
                <w:szCs w:val="22"/>
                <w:lang w:eastAsia="fr" w:bidi="ar"/>
              </w:rPr>
            </w:pPr>
            <w:proofErr w:type="gramStart"/>
            <w:r w:rsidRPr="009C5A0C">
              <w:rPr>
                <w:b/>
                <w:bCs/>
                <w:color w:val="000000"/>
                <w:sz w:val="22"/>
                <w:szCs w:val="22"/>
                <w:lang w:eastAsia="fr" w:bidi="ar"/>
              </w:rPr>
              <w:t>Composteur:</w:t>
            </w:r>
            <w:proofErr w:type="gramEnd"/>
            <w:r w:rsidRPr="009C5A0C">
              <w:rPr>
                <w:b/>
                <w:bCs/>
                <w:color w:val="000000"/>
                <w:sz w:val="22"/>
                <w:szCs w:val="22"/>
                <w:lang w:eastAsia="fr" w:bidi="ar"/>
              </w:rPr>
              <w:t xml:space="preserve"> </w:t>
            </w:r>
          </w:p>
          <w:p w14:paraId="2B09FBC0" w14:textId="77777777" w:rsidR="00A177DA" w:rsidRPr="009C5A0C" w:rsidRDefault="00A177DA" w:rsidP="00A177DA">
            <w:pPr>
              <w:rPr>
                <w:color w:val="000000"/>
                <w:sz w:val="22"/>
                <w:szCs w:val="22"/>
                <w:lang w:val="fr-MA" w:eastAsia="fr" w:bidi="ar"/>
              </w:rPr>
            </w:pPr>
            <w:r w:rsidRPr="009C5A0C">
              <w:rPr>
                <w:color w:val="000000"/>
                <w:sz w:val="22"/>
                <w:szCs w:val="22"/>
                <w:lang w:val="fr-MA" w:eastAsia="fr" w:bidi="ar"/>
              </w:rPr>
              <w:t xml:space="preserve">Capacité du réservoir </w:t>
            </w:r>
          </w:p>
          <w:p w14:paraId="79D5FE5A" w14:textId="390BBE41" w:rsidR="00A177DA" w:rsidRDefault="00A177DA" w:rsidP="00A177DA">
            <w:pPr>
              <w:rPr>
                <w:color w:val="000000"/>
                <w:lang w:eastAsia="fr"/>
              </w:rPr>
            </w:pPr>
            <w:r w:rsidRPr="009C5A0C">
              <w:rPr>
                <w:color w:val="000000"/>
                <w:sz w:val="22"/>
                <w:szCs w:val="22"/>
                <w:lang w:val="fr-MA" w:eastAsia="fr" w:bidi="ar"/>
              </w:rPr>
              <w:t>environ 200 Litres min,  en Polypropylène, avec accessoires.</w:t>
            </w:r>
          </w:p>
        </w:tc>
        <w:tc>
          <w:tcPr>
            <w:tcW w:w="1559" w:type="dxa"/>
            <w:tcBorders>
              <w:top w:val="single" w:sz="2" w:space="0" w:color="000000"/>
              <w:left w:val="single" w:sz="2" w:space="0" w:color="000000"/>
              <w:bottom w:val="single" w:sz="2" w:space="0" w:color="000000"/>
              <w:right w:val="single" w:sz="2" w:space="0" w:color="000000"/>
            </w:tcBorders>
          </w:tcPr>
          <w:p w14:paraId="67AF8325"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347026C" w14:textId="77777777" w:rsidR="00A177DA" w:rsidRDefault="00A177DA" w:rsidP="00A177DA">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FCF5BE4" w14:textId="6634DD39" w:rsidR="00A177DA" w:rsidRPr="00E1123A" w:rsidRDefault="00A177DA" w:rsidP="00A177DA">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4B0E82BC" w14:textId="77777777" w:rsidR="00A177DA" w:rsidRPr="00E1123A" w:rsidRDefault="00A177DA" w:rsidP="00A177DA">
            <w:pPr>
              <w:rPr>
                <w:b/>
                <w:bCs/>
                <w:color w:val="000000"/>
                <w:sz w:val="22"/>
                <w:szCs w:val="22"/>
                <w:lang w:val="en-US" w:eastAsia="fr" w:bidi="ar"/>
              </w:rPr>
            </w:pPr>
          </w:p>
        </w:tc>
      </w:tr>
      <w:tr w:rsidR="00A177DA" w14:paraId="3BB3F013" w14:textId="13CBE6CB" w:rsidTr="00280A21">
        <w:trPr>
          <w:trHeight w:val="709"/>
        </w:trPr>
        <w:tc>
          <w:tcPr>
            <w:tcW w:w="7023" w:type="dxa"/>
            <w:gridSpan w:val="2"/>
            <w:tcBorders>
              <w:top w:val="single" w:sz="2" w:space="0" w:color="000000"/>
              <w:left w:val="single" w:sz="2" w:space="0" w:color="000000"/>
              <w:bottom w:val="single" w:sz="2" w:space="0" w:color="000000"/>
              <w:right w:val="single" w:sz="2" w:space="0" w:color="000000"/>
            </w:tcBorders>
            <w:noWrap/>
            <w:vAlign w:val="bottom"/>
          </w:tcPr>
          <w:p w14:paraId="7CA75D51" w14:textId="06338D81" w:rsidR="00A177DA" w:rsidRDefault="00A177DA" w:rsidP="00A177DA">
            <w:pPr>
              <w:rPr>
                <w:color w:val="000000"/>
                <w:lang w:eastAsia="fr"/>
              </w:rPr>
            </w:pPr>
            <w:r w:rsidRPr="009C5A0C">
              <w:rPr>
                <w:color w:val="000000"/>
                <w:sz w:val="22"/>
                <w:szCs w:val="22"/>
                <w:lang w:val="zh-CN" w:eastAsia="fr" w:bidi="ar"/>
              </w:rPr>
              <w:t>Pour l’ensemble des articles : Le fournisseur doit fournir un présentoir du matériel sur pied incliné en inox avec affichage sur plexiglass contenant la photo du matériel et ses utilisations agricoles ainsi que la fiche de sécurité de chaque équipement.</w:t>
            </w:r>
            <w:r w:rsidRPr="009C5A0C">
              <w:rPr>
                <w:color w:val="000000"/>
                <w:sz w:val="22"/>
                <w:szCs w:val="22"/>
                <w:lang w:eastAsia="fr" w:bidi="ar"/>
              </w:rPr>
              <w:t>Fourniture</w:t>
            </w:r>
            <w:r w:rsidRPr="009C5A0C">
              <w:rPr>
                <w:color w:val="000000"/>
                <w:sz w:val="22"/>
                <w:szCs w:val="22"/>
                <w:lang w:val="fr-MA" w:eastAsia="fr" w:bidi="ar"/>
              </w:rPr>
              <w:t xml:space="preserve"> d'un guide de </w:t>
            </w:r>
            <w:r w:rsidRPr="009C5A0C">
              <w:rPr>
                <w:color w:val="000000"/>
                <w:sz w:val="22"/>
                <w:szCs w:val="22"/>
                <w:lang w:eastAsia="fr" w:bidi="ar"/>
              </w:rPr>
              <w:t xml:space="preserve">fonctionnement du </w:t>
            </w:r>
            <w:r w:rsidRPr="009C5A0C">
              <w:rPr>
                <w:color w:val="000000"/>
                <w:sz w:val="22"/>
                <w:szCs w:val="22"/>
                <w:lang w:val="fr-MA" w:eastAsia="fr" w:bidi="ar"/>
              </w:rPr>
              <w:t xml:space="preserve"> matériel "Impression de 10 Guides  ( la fourniture de matière d'œuvre est à la charge du fournisseur)</w:t>
            </w:r>
          </w:p>
        </w:tc>
        <w:tc>
          <w:tcPr>
            <w:tcW w:w="1559" w:type="dxa"/>
            <w:tcBorders>
              <w:top w:val="single" w:sz="2" w:space="0" w:color="000000"/>
              <w:left w:val="single" w:sz="2" w:space="0" w:color="000000"/>
              <w:bottom w:val="single" w:sz="2" w:space="0" w:color="000000"/>
              <w:right w:val="single" w:sz="2" w:space="0" w:color="000000"/>
            </w:tcBorders>
          </w:tcPr>
          <w:p w14:paraId="5763A03C" w14:textId="10F5F8FF" w:rsidR="00A177DA" w:rsidRPr="005001E4" w:rsidRDefault="00A177DA" w:rsidP="00A177DA">
            <w:pPr>
              <w:rPr>
                <w:b/>
                <w:bCs/>
                <w:color w:val="000000"/>
                <w:sz w:val="22"/>
                <w:szCs w:val="22"/>
                <w:lang w:val="en-US" w:eastAsia="fr" w:bidi="ar"/>
              </w:rPr>
            </w:pPr>
          </w:p>
        </w:tc>
        <w:tc>
          <w:tcPr>
            <w:tcW w:w="2127" w:type="dxa"/>
            <w:tcBorders>
              <w:top w:val="single" w:sz="2" w:space="0" w:color="000000"/>
              <w:left w:val="single" w:sz="2" w:space="0" w:color="000000"/>
              <w:bottom w:val="single" w:sz="2" w:space="0" w:color="000000"/>
              <w:right w:val="single" w:sz="2" w:space="0" w:color="000000"/>
            </w:tcBorders>
          </w:tcPr>
          <w:p w14:paraId="349F94D7" w14:textId="77777777" w:rsidR="00A177DA" w:rsidRPr="005001E4" w:rsidRDefault="00A177DA" w:rsidP="00A177DA">
            <w:pPr>
              <w:rPr>
                <w:b/>
                <w:bCs/>
                <w:color w:val="000000"/>
                <w:sz w:val="22"/>
                <w:szCs w:val="22"/>
                <w:lang w:val="en-US" w:eastAsia="fr" w:bidi="ar"/>
              </w:rPr>
            </w:pPr>
          </w:p>
        </w:tc>
      </w:tr>
    </w:tbl>
    <w:p w14:paraId="0D825B53" w14:textId="77777777" w:rsidR="00D771A3" w:rsidRDefault="00D771A3" w:rsidP="00D771A3">
      <w:pPr>
        <w:tabs>
          <w:tab w:val="left" w:pos="284"/>
        </w:tabs>
        <w:suppressAutoHyphens/>
        <w:autoSpaceDN w:val="0"/>
        <w:jc w:val="both"/>
        <w:textAlignment w:val="baseline"/>
        <w:rPr>
          <w:bCs/>
          <w:sz w:val="22"/>
          <w:szCs w:val="22"/>
        </w:rPr>
      </w:pPr>
    </w:p>
    <w:p w14:paraId="3F115DA5" w14:textId="77777777" w:rsidR="00205363" w:rsidRDefault="00205363" w:rsidP="00D771A3">
      <w:pPr>
        <w:tabs>
          <w:tab w:val="left" w:pos="284"/>
        </w:tabs>
        <w:suppressAutoHyphens/>
        <w:autoSpaceDN w:val="0"/>
        <w:jc w:val="both"/>
        <w:textAlignment w:val="baseline"/>
        <w:rPr>
          <w:bCs/>
          <w:sz w:val="22"/>
          <w:szCs w:val="22"/>
        </w:rPr>
      </w:pPr>
    </w:p>
    <w:p w14:paraId="45361318" w14:textId="77777777" w:rsidR="00205363" w:rsidRDefault="00205363" w:rsidP="00D771A3">
      <w:pPr>
        <w:tabs>
          <w:tab w:val="left" w:pos="284"/>
        </w:tabs>
        <w:suppressAutoHyphens/>
        <w:autoSpaceDN w:val="0"/>
        <w:jc w:val="both"/>
        <w:textAlignment w:val="baseline"/>
        <w:rPr>
          <w:bCs/>
          <w:sz w:val="22"/>
          <w:szCs w:val="22"/>
        </w:rPr>
      </w:pPr>
    </w:p>
    <w:p w14:paraId="77324C93" w14:textId="77777777" w:rsidR="00AB1F5D" w:rsidRDefault="00AB1F5D" w:rsidP="00D771A3">
      <w:pPr>
        <w:tabs>
          <w:tab w:val="left" w:pos="284"/>
        </w:tabs>
        <w:suppressAutoHyphens/>
        <w:autoSpaceDN w:val="0"/>
        <w:jc w:val="both"/>
        <w:textAlignment w:val="baseline"/>
        <w:rPr>
          <w:bCs/>
          <w:sz w:val="22"/>
          <w:szCs w:val="22"/>
        </w:rPr>
      </w:pPr>
    </w:p>
    <w:p w14:paraId="166A5B05" w14:textId="77777777" w:rsidR="00AB1F5D" w:rsidRDefault="00AB1F5D" w:rsidP="00D771A3">
      <w:pPr>
        <w:tabs>
          <w:tab w:val="left" w:pos="284"/>
        </w:tabs>
        <w:suppressAutoHyphens/>
        <w:autoSpaceDN w:val="0"/>
        <w:jc w:val="both"/>
        <w:textAlignment w:val="baseline"/>
        <w:rPr>
          <w:bCs/>
          <w:sz w:val="22"/>
          <w:szCs w:val="22"/>
        </w:rPr>
      </w:pPr>
    </w:p>
    <w:p w14:paraId="75410070" w14:textId="77777777" w:rsidR="00AB1F5D" w:rsidRDefault="00AB1F5D" w:rsidP="00D771A3">
      <w:pPr>
        <w:tabs>
          <w:tab w:val="left" w:pos="284"/>
        </w:tabs>
        <w:suppressAutoHyphens/>
        <w:autoSpaceDN w:val="0"/>
        <w:jc w:val="both"/>
        <w:textAlignment w:val="baseline"/>
        <w:rPr>
          <w:bCs/>
          <w:sz w:val="22"/>
          <w:szCs w:val="22"/>
        </w:rPr>
      </w:pPr>
    </w:p>
    <w:p w14:paraId="6A136EAE" w14:textId="77777777" w:rsidR="00AB1F5D" w:rsidRDefault="00AB1F5D" w:rsidP="00D771A3">
      <w:pPr>
        <w:tabs>
          <w:tab w:val="left" w:pos="284"/>
        </w:tabs>
        <w:suppressAutoHyphens/>
        <w:autoSpaceDN w:val="0"/>
        <w:jc w:val="both"/>
        <w:textAlignment w:val="baseline"/>
        <w:rPr>
          <w:bCs/>
          <w:sz w:val="22"/>
          <w:szCs w:val="22"/>
        </w:rPr>
      </w:pPr>
    </w:p>
    <w:p w14:paraId="745C49EF" w14:textId="77777777" w:rsidR="00AB1F5D" w:rsidRDefault="00AB1F5D" w:rsidP="00D771A3">
      <w:pPr>
        <w:tabs>
          <w:tab w:val="left" w:pos="284"/>
        </w:tabs>
        <w:suppressAutoHyphens/>
        <w:autoSpaceDN w:val="0"/>
        <w:jc w:val="both"/>
        <w:textAlignment w:val="baseline"/>
        <w:rPr>
          <w:bCs/>
          <w:sz w:val="22"/>
          <w:szCs w:val="22"/>
        </w:rPr>
      </w:pPr>
    </w:p>
    <w:p w14:paraId="2D361E3B" w14:textId="77777777" w:rsidR="00AB1F5D" w:rsidRDefault="00AB1F5D" w:rsidP="00D771A3">
      <w:pPr>
        <w:tabs>
          <w:tab w:val="left" w:pos="284"/>
        </w:tabs>
        <w:suppressAutoHyphens/>
        <w:autoSpaceDN w:val="0"/>
        <w:jc w:val="both"/>
        <w:textAlignment w:val="baseline"/>
        <w:rPr>
          <w:bCs/>
          <w:sz w:val="22"/>
          <w:szCs w:val="22"/>
        </w:rPr>
      </w:pPr>
    </w:p>
    <w:p w14:paraId="7B83FC68" w14:textId="77777777" w:rsidR="00AB1F5D" w:rsidRDefault="00AB1F5D" w:rsidP="00D771A3">
      <w:pPr>
        <w:tabs>
          <w:tab w:val="left" w:pos="284"/>
        </w:tabs>
        <w:suppressAutoHyphens/>
        <w:autoSpaceDN w:val="0"/>
        <w:jc w:val="both"/>
        <w:textAlignment w:val="baseline"/>
        <w:rPr>
          <w:bCs/>
          <w:sz w:val="22"/>
          <w:szCs w:val="22"/>
        </w:rPr>
      </w:pPr>
    </w:p>
    <w:p w14:paraId="21150118" w14:textId="77777777" w:rsidR="00AB1F5D" w:rsidRDefault="00AB1F5D" w:rsidP="00D771A3">
      <w:pPr>
        <w:tabs>
          <w:tab w:val="left" w:pos="284"/>
        </w:tabs>
        <w:suppressAutoHyphens/>
        <w:autoSpaceDN w:val="0"/>
        <w:jc w:val="both"/>
        <w:textAlignment w:val="baseline"/>
        <w:rPr>
          <w:bCs/>
          <w:sz w:val="22"/>
          <w:szCs w:val="22"/>
        </w:rPr>
      </w:pPr>
    </w:p>
    <w:p w14:paraId="1779BE35" w14:textId="77777777" w:rsidR="00AB1F5D" w:rsidRDefault="00AB1F5D" w:rsidP="00D771A3">
      <w:pPr>
        <w:tabs>
          <w:tab w:val="left" w:pos="284"/>
        </w:tabs>
        <w:suppressAutoHyphens/>
        <w:autoSpaceDN w:val="0"/>
        <w:jc w:val="both"/>
        <w:textAlignment w:val="baseline"/>
        <w:rPr>
          <w:bCs/>
          <w:sz w:val="22"/>
          <w:szCs w:val="22"/>
        </w:rPr>
      </w:pPr>
    </w:p>
    <w:p w14:paraId="14F36D10" w14:textId="77777777" w:rsidR="00AB1F5D" w:rsidRDefault="00AB1F5D" w:rsidP="00D771A3">
      <w:pPr>
        <w:tabs>
          <w:tab w:val="left" w:pos="284"/>
        </w:tabs>
        <w:suppressAutoHyphens/>
        <w:autoSpaceDN w:val="0"/>
        <w:jc w:val="both"/>
        <w:textAlignment w:val="baseline"/>
        <w:rPr>
          <w:bCs/>
          <w:sz w:val="22"/>
          <w:szCs w:val="22"/>
        </w:rPr>
      </w:pPr>
    </w:p>
    <w:p w14:paraId="2E280CEC" w14:textId="77777777" w:rsidR="00AB1F5D" w:rsidRDefault="00AB1F5D" w:rsidP="00D771A3">
      <w:pPr>
        <w:tabs>
          <w:tab w:val="left" w:pos="284"/>
        </w:tabs>
        <w:suppressAutoHyphens/>
        <w:autoSpaceDN w:val="0"/>
        <w:jc w:val="both"/>
        <w:textAlignment w:val="baseline"/>
        <w:rPr>
          <w:bCs/>
          <w:sz w:val="22"/>
          <w:szCs w:val="22"/>
        </w:rPr>
      </w:pPr>
    </w:p>
    <w:p w14:paraId="648EB20C" w14:textId="77777777" w:rsidR="00AB1F5D" w:rsidRDefault="00AB1F5D" w:rsidP="00D771A3">
      <w:pPr>
        <w:tabs>
          <w:tab w:val="left" w:pos="284"/>
        </w:tabs>
        <w:suppressAutoHyphens/>
        <w:autoSpaceDN w:val="0"/>
        <w:jc w:val="both"/>
        <w:textAlignment w:val="baseline"/>
        <w:rPr>
          <w:bCs/>
          <w:sz w:val="22"/>
          <w:szCs w:val="22"/>
        </w:rPr>
      </w:pPr>
    </w:p>
    <w:p w14:paraId="3CC8694A" w14:textId="77777777" w:rsidR="00AB1F5D" w:rsidRDefault="00AB1F5D" w:rsidP="00D771A3">
      <w:pPr>
        <w:tabs>
          <w:tab w:val="left" w:pos="284"/>
        </w:tabs>
        <w:suppressAutoHyphens/>
        <w:autoSpaceDN w:val="0"/>
        <w:jc w:val="both"/>
        <w:textAlignment w:val="baseline"/>
        <w:rPr>
          <w:bCs/>
          <w:sz w:val="22"/>
          <w:szCs w:val="22"/>
        </w:rPr>
      </w:pPr>
    </w:p>
    <w:p w14:paraId="02DC341A" w14:textId="77777777" w:rsidR="00AB1F5D" w:rsidRDefault="00AB1F5D" w:rsidP="00D771A3">
      <w:pPr>
        <w:tabs>
          <w:tab w:val="left" w:pos="284"/>
        </w:tabs>
        <w:suppressAutoHyphens/>
        <w:autoSpaceDN w:val="0"/>
        <w:jc w:val="both"/>
        <w:textAlignment w:val="baseline"/>
        <w:rPr>
          <w:bCs/>
          <w:sz w:val="22"/>
          <w:szCs w:val="22"/>
        </w:rPr>
      </w:pPr>
    </w:p>
    <w:p w14:paraId="065AA108" w14:textId="77777777" w:rsidR="00AB1F5D" w:rsidRDefault="00AB1F5D" w:rsidP="00D771A3">
      <w:pPr>
        <w:tabs>
          <w:tab w:val="left" w:pos="284"/>
        </w:tabs>
        <w:suppressAutoHyphens/>
        <w:autoSpaceDN w:val="0"/>
        <w:jc w:val="both"/>
        <w:textAlignment w:val="baseline"/>
        <w:rPr>
          <w:bCs/>
          <w:sz w:val="22"/>
          <w:szCs w:val="22"/>
        </w:rPr>
      </w:pPr>
    </w:p>
    <w:p w14:paraId="02716DE0" w14:textId="77777777" w:rsidR="00AB1F5D" w:rsidRDefault="00AB1F5D" w:rsidP="00D771A3">
      <w:pPr>
        <w:tabs>
          <w:tab w:val="left" w:pos="284"/>
        </w:tabs>
        <w:suppressAutoHyphens/>
        <w:autoSpaceDN w:val="0"/>
        <w:jc w:val="both"/>
        <w:textAlignment w:val="baseline"/>
        <w:rPr>
          <w:bCs/>
          <w:sz w:val="22"/>
          <w:szCs w:val="22"/>
        </w:rPr>
      </w:pPr>
    </w:p>
    <w:p w14:paraId="54316AA7" w14:textId="77777777" w:rsidR="00AB1F5D" w:rsidRDefault="00AB1F5D" w:rsidP="00D771A3">
      <w:pPr>
        <w:tabs>
          <w:tab w:val="left" w:pos="284"/>
        </w:tabs>
        <w:suppressAutoHyphens/>
        <w:autoSpaceDN w:val="0"/>
        <w:jc w:val="both"/>
        <w:textAlignment w:val="baseline"/>
        <w:rPr>
          <w:bCs/>
          <w:sz w:val="22"/>
          <w:szCs w:val="22"/>
        </w:rPr>
      </w:pPr>
    </w:p>
    <w:p w14:paraId="466CC1A7" w14:textId="77777777" w:rsidR="00AB1F5D" w:rsidRDefault="00AB1F5D" w:rsidP="00D771A3">
      <w:pPr>
        <w:tabs>
          <w:tab w:val="left" w:pos="284"/>
        </w:tabs>
        <w:suppressAutoHyphens/>
        <w:autoSpaceDN w:val="0"/>
        <w:jc w:val="both"/>
        <w:textAlignment w:val="baseline"/>
        <w:rPr>
          <w:bCs/>
          <w:sz w:val="22"/>
          <w:szCs w:val="22"/>
        </w:rPr>
      </w:pPr>
    </w:p>
    <w:p w14:paraId="2C4DF28A" w14:textId="77777777" w:rsidR="00AB1F5D" w:rsidRDefault="00AB1F5D" w:rsidP="00D771A3">
      <w:pPr>
        <w:tabs>
          <w:tab w:val="left" w:pos="284"/>
        </w:tabs>
        <w:suppressAutoHyphens/>
        <w:autoSpaceDN w:val="0"/>
        <w:jc w:val="both"/>
        <w:textAlignment w:val="baseline"/>
        <w:rPr>
          <w:bCs/>
          <w:sz w:val="22"/>
          <w:szCs w:val="22"/>
        </w:rPr>
      </w:pPr>
    </w:p>
    <w:p w14:paraId="4EA6E469" w14:textId="77777777" w:rsidR="00AB1F5D" w:rsidRDefault="00AB1F5D" w:rsidP="00D771A3">
      <w:pPr>
        <w:tabs>
          <w:tab w:val="left" w:pos="284"/>
        </w:tabs>
        <w:suppressAutoHyphens/>
        <w:autoSpaceDN w:val="0"/>
        <w:jc w:val="both"/>
        <w:textAlignment w:val="baseline"/>
        <w:rPr>
          <w:bCs/>
          <w:sz w:val="22"/>
          <w:szCs w:val="22"/>
        </w:rPr>
      </w:pPr>
    </w:p>
    <w:p w14:paraId="4779E9EC" w14:textId="77777777" w:rsidR="00AB1F5D" w:rsidRDefault="00AB1F5D" w:rsidP="00D771A3">
      <w:pPr>
        <w:tabs>
          <w:tab w:val="left" w:pos="284"/>
        </w:tabs>
        <w:suppressAutoHyphens/>
        <w:autoSpaceDN w:val="0"/>
        <w:jc w:val="both"/>
        <w:textAlignment w:val="baseline"/>
        <w:rPr>
          <w:bCs/>
          <w:sz w:val="22"/>
          <w:szCs w:val="22"/>
        </w:rPr>
      </w:pPr>
    </w:p>
    <w:p w14:paraId="1D28A713" w14:textId="77777777" w:rsidR="00AB1F5D" w:rsidRDefault="00AB1F5D" w:rsidP="00D771A3">
      <w:pPr>
        <w:tabs>
          <w:tab w:val="left" w:pos="284"/>
        </w:tabs>
        <w:suppressAutoHyphens/>
        <w:autoSpaceDN w:val="0"/>
        <w:jc w:val="both"/>
        <w:textAlignment w:val="baseline"/>
        <w:rPr>
          <w:bCs/>
          <w:sz w:val="22"/>
          <w:szCs w:val="22"/>
        </w:rPr>
      </w:pPr>
    </w:p>
    <w:p w14:paraId="40211183" w14:textId="77777777" w:rsidR="00AB1F5D" w:rsidRDefault="00AB1F5D" w:rsidP="00D771A3">
      <w:pPr>
        <w:tabs>
          <w:tab w:val="left" w:pos="284"/>
        </w:tabs>
        <w:suppressAutoHyphens/>
        <w:autoSpaceDN w:val="0"/>
        <w:jc w:val="both"/>
        <w:textAlignment w:val="baseline"/>
        <w:rPr>
          <w:bCs/>
          <w:sz w:val="22"/>
          <w:szCs w:val="22"/>
        </w:rPr>
      </w:pPr>
    </w:p>
    <w:p w14:paraId="3C9DBF64" w14:textId="77777777" w:rsidR="00AB1F5D" w:rsidRDefault="00AB1F5D" w:rsidP="00D771A3">
      <w:pPr>
        <w:tabs>
          <w:tab w:val="left" w:pos="284"/>
        </w:tabs>
        <w:suppressAutoHyphens/>
        <w:autoSpaceDN w:val="0"/>
        <w:jc w:val="both"/>
        <w:textAlignment w:val="baseline"/>
        <w:rPr>
          <w:bCs/>
          <w:sz w:val="22"/>
          <w:szCs w:val="22"/>
        </w:rPr>
      </w:pPr>
    </w:p>
    <w:p w14:paraId="220358A0" w14:textId="77777777" w:rsidR="00AB1F5D" w:rsidRDefault="00AB1F5D" w:rsidP="00D771A3">
      <w:pPr>
        <w:tabs>
          <w:tab w:val="left" w:pos="284"/>
        </w:tabs>
        <w:suppressAutoHyphens/>
        <w:autoSpaceDN w:val="0"/>
        <w:jc w:val="both"/>
        <w:textAlignment w:val="baseline"/>
        <w:rPr>
          <w:bCs/>
          <w:sz w:val="22"/>
          <w:szCs w:val="22"/>
        </w:rPr>
      </w:pPr>
    </w:p>
    <w:p w14:paraId="42969EC0" w14:textId="77777777" w:rsidR="00AB1F5D" w:rsidRDefault="00AB1F5D" w:rsidP="00D771A3">
      <w:pPr>
        <w:tabs>
          <w:tab w:val="left" w:pos="284"/>
        </w:tabs>
        <w:suppressAutoHyphens/>
        <w:autoSpaceDN w:val="0"/>
        <w:jc w:val="both"/>
        <w:textAlignment w:val="baseline"/>
        <w:rPr>
          <w:bCs/>
          <w:sz w:val="22"/>
          <w:szCs w:val="22"/>
        </w:rPr>
      </w:pPr>
    </w:p>
    <w:p w14:paraId="0162DEF3" w14:textId="77777777" w:rsidR="00AB1F5D" w:rsidRDefault="00AB1F5D" w:rsidP="00D771A3">
      <w:pPr>
        <w:tabs>
          <w:tab w:val="left" w:pos="284"/>
        </w:tabs>
        <w:suppressAutoHyphens/>
        <w:autoSpaceDN w:val="0"/>
        <w:jc w:val="both"/>
        <w:textAlignment w:val="baseline"/>
        <w:rPr>
          <w:bCs/>
          <w:sz w:val="22"/>
          <w:szCs w:val="22"/>
        </w:rPr>
      </w:pPr>
    </w:p>
    <w:p w14:paraId="7B76E490" w14:textId="77777777" w:rsidR="00AB1F5D" w:rsidRDefault="00AB1F5D" w:rsidP="00D771A3">
      <w:pPr>
        <w:tabs>
          <w:tab w:val="left" w:pos="284"/>
        </w:tabs>
        <w:suppressAutoHyphens/>
        <w:autoSpaceDN w:val="0"/>
        <w:jc w:val="both"/>
        <w:textAlignment w:val="baseline"/>
        <w:rPr>
          <w:bCs/>
          <w:sz w:val="22"/>
          <w:szCs w:val="22"/>
        </w:rPr>
      </w:pPr>
    </w:p>
    <w:p w14:paraId="67D769D8" w14:textId="77777777" w:rsidR="00AB1F5D" w:rsidRDefault="00AB1F5D" w:rsidP="00D771A3">
      <w:pPr>
        <w:tabs>
          <w:tab w:val="left" w:pos="284"/>
        </w:tabs>
        <w:suppressAutoHyphens/>
        <w:autoSpaceDN w:val="0"/>
        <w:jc w:val="both"/>
        <w:textAlignment w:val="baseline"/>
        <w:rPr>
          <w:bCs/>
          <w:sz w:val="22"/>
          <w:szCs w:val="22"/>
        </w:rPr>
      </w:pPr>
    </w:p>
    <w:p w14:paraId="5EF173E1" w14:textId="77777777" w:rsidR="00093729" w:rsidRDefault="00093729" w:rsidP="00D771A3">
      <w:pPr>
        <w:tabs>
          <w:tab w:val="left" w:pos="284"/>
        </w:tabs>
        <w:suppressAutoHyphens/>
        <w:autoSpaceDN w:val="0"/>
        <w:jc w:val="both"/>
        <w:textAlignment w:val="baseline"/>
        <w:rPr>
          <w:bCs/>
          <w:sz w:val="22"/>
          <w:szCs w:val="22"/>
        </w:rPr>
      </w:pPr>
    </w:p>
    <w:p w14:paraId="01F39613" w14:textId="77777777" w:rsidR="00093729" w:rsidRDefault="00093729" w:rsidP="00D771A3">
      <w:pPr>
        <w:tabs>
          <w:tab w:val="left" w:pos="284"/>
        </w:tabs>
        <w:suppressAutoHyphens/>
        <w:autoSpaceDN w:val="0"/>
        <w:jc w:val="both"/>
        <w:textAlignment w:val="baseline"/>
        <w:rPr>
          <w:bCs/>
          <w:sz w:val="22"/>
          <w:szCs w:val="22"/>
        </w:rPr>
      </w:pPr>
    </w:p>
    <w:p w14:paraId="081A6AD0" w14:textId="77777777" w:rsidR="00093729" w:rsidRDefault="00093729" w:rsidP="00D771A3">
      <w:pPr>
        <w:tabs>
          <w:tab w:val="left" w:pos="284"/>
        </w:tabs>
        <w:suppressAutoHyphens/>
        <w:autoSpaceDN w:val="0"/>
        <w:jc w:val="both"/>
        <w:textAlignment w:val="baseline"/>
        <w:rPr>
          <w:bCs/>
          <w:sz w:val="22"/>
          <w:szCs w:val="22"/>
        </w:rPr>
      </w:pPr>
    </w:p>
    <w:p w14:paraId="6D826C0C" w14:textId="2A07DE36" w:rsidR="00093729" w:rsidRDefault="00093729" w:rsidP="00D771A3">
      <w:pPr>
        <w:tabs>
          <w:tab w:val="left" w:pos="284"/>
        </w:tabs>
        <w:suppressAutoHyphens/>
        <w:autoSpaceDN w:val="0"/>
        <w:jc w:val="both"/>
        <w:textAlignment w:val="baseline"/>
        <w:rPr>
          <w:bCs/>
          <w:sz w:val="22"/>
          <w:szCs w:val="22"/>
        </w:rPr>
      </w:pPr>
    </w:p>
    <w:p w14:paraId="1AC3F71F" w14:textId="77777777" w:rsidR="00AB1F5D" w:rsidRDefault="00AB1F5D" w:rsidP="00D771A3">
      <w:pPr>
        <w:tabs>
          <w:tab w:val="left" w:pos="284"/>
        </w:tabs>
        <w:suppressAutoHyphens/>
        <w:autoSpaceDN w:val="0"/>
        <w:jc w:val="both"/>
        <w:textAlignment w:val="baseline"/>
        <w:rPr>
          <w:bCs/>
          <w:sz w:val="22"/>
          <w:szCs w:val="22"/>
        </w:rPr>
      </w:pPr>
    </w:p>
    <w:p w14:paraId="7EC95F4D" w14:textId="77777777" w:rsidR="00AB1F5D" w:rsidRDefault="00AB1F5D" w:rsidP="00D771A3">
      <w:pPr>
        <w:tabs>
          <w:tab w:val="left" w:pos="284"/>
        </w:tabs>
        <w:suppressAutoHyphens/>
        <w:autoSpaceDN w:val="0"/>
        <w:jc w:val="both"/>
        <w:textAlignment w:val="baseline"/>
        <w:rPr>
          <w:bCs/>
          <w:sz w:val="22"/>
          <w:szCs w:val="22"/>
        </w:rPr>
      </w:pPr>
    </w:p>
    <w:p w14:paraId="2FB84919" w14:textId="77777777" w:rsidR="00AB1F5D" w:rsidRDefault="00AB1F5D" w:rsidP="00D771A3">
      <w:pPr>
        <w:tabs>
          <w:tab w:val="left" w:pos="284"/>
        </w:tabs>
        <w:suppressAutoHyphens/>
        <w:autoSpaceDN w:val="0"/>
        <w:jc w:val="both"/>
        <w:textAlignment w:val="baseline"/>
        <w:rPr>
          <w:bCs/>
          <w:sz w:val="22"/>
          <w:szCs w:val="22"/>
        </w:rPr>
      </w:pPr>
    </w:p>
    <w:p w14:paraId="5E980F5E" w14:textId="77777777" w:rsidR="00AB1F5D" w:rsidRDefault="00AB1F5D" w:rsidP="00D771A3">
      <w:pPr>
        <w:tabs>
          <w:tab w:val="left" w:pos="284"/>
        </w:tabs>
        <w:suppressAutoHyphens/>
        <w:autoSpaceDN w:val="0"/>
        <w:jc w:val="both"/>
        <w:textAlignment w:val="baseline"/>
        <w:rPr>
          <w:bCs/>
          <w:sz w:val="22"/>
          <w:szCs w:val="22"/>
        </w:rPr>
      </w:pPr>
    </w:p>
    <w:p w14:paraId="309E0B09" w14:textId="77777777" w:rsidR="00AB1F5D" w:rsidRDefault="00AB1F5D" w:rsidP="00D771A3">
      <w:pPr>
        <w:tabs>
          <w:tab w:val="left" w:pos="284"/>
        </w:tabs>
        <w:suppressAutoHyphens/>
        <w:autoSpaceDN w:val="0"/>
        <w:jc w:val="both"/>
        <w:textAlignment w:val="baseline"/>
        <w:rPr>
          <w:bCs/>
          <w:sz w:val="22"/>
          <w:szCs w:val="22"/>
        </w:rPr>
      </w:pPr>
    </w:p>
    <w:p w14:paraId="17F8E541" w14:textId="77777777" w:rsidR="00AB1F5D" w:rsidRDefault="00AB1F5D" w:rsidP="00D771A3">
      <w:pPr>
        <w:tabs>
          <w:tab w:val="left" w:pos="284"/>
        </w:tabs>
        <w:suppressAutoHyphens/>
        <w:autoSpaceDN w:val="0"/>
        <w:jc w:val="both"/>
        <w:textAlignment w:val="baseline"/>
        <w:rPr>
          <w:bCs/>
          <w:sz w:val="22"/>
          <w:szCs w:val="22"/>
        </w:rPr>
      </w:pPr>
    </w:p>
    <w:p w14:paraId="37F56172" w14:textId="77777777" w:rsidR="00AB1F5D" w:rsidRDefault="00AB1F5D" w:rsidP="00D771A3">
      <w:pPr>
        <w:tabs>
          <w:tab w:val="left" w:pos="284"/>
        </w:tabs>
        <w:suppressAutoHyphens/>
        <w:autoSpaceDN w:val="0"/>
        <w:jc w:val="both"/>
        <w:textAlignment w:val="baseline"/>
        <w:rPr>
          <w:bCs/>
          <w:sz w:val="22"/>
          <w:szCs w:val="22"/>
        </w:rPr>
      </w:pPr>
    </w:p>
    <w:p w14:paraId="5F239ADC" w14:textId="77777777" w:rsidR="00AB1F5D" w:rsidRDefault="00AB1F5D" w:rsidP="00D771A3">
      <w:pPr>
        <w:tabs>
          <w:tab w:val="left" w:pos="284"/>
        </w:tabs>
        <w:suppressAutoHyphens/>
        <w:autoSpaceDN w:val="0"/>
        <w:jc w:val="both"/>
        <w:textAlignment w:val="baseline"/>
        <w:rPr>
          <w:bCs/>
          <w:sz w:val="22"/>
          <w:szCs w:val="22"/>
        </w:rPr>
      </w:pPr>
    </w:p>
    <w:p w14:paraId="46B41697" w14:textId="77777777" w:rsidR="00205363" w:rsidRDefault="00205363" w:rsidP="00D771A3">
      <w:pPr>
        <w:tabs>
          <w:tab w:val="left" w:pos="284"/>
        </w:tabs>
        <w:suppressAutoHyphens/>
        <w:autoSpaceDN w:val="0"/>
        <w:jc w:val="both"/>
        <w:textAlignment w:val="baseline"/>
        <w:rPr>
          <w:bCs/>
          <w:sz w:val="22"/>
          <w:szCs w:val="22"/>
        </w:rPr>
      </w:pPr>
    </w:p>
    <w:p w14:paraId="1F061C9A" w14:textId="77777777" w:rsidR="00205363" w:rsidRDefault="00205363" w:rsidP="00D771A3">
      <w:pPr>
        <w:tabs>
          <w:tab w:val="left" w:pos="284"/>
        </w:tabs>
        <w:suppressAutoHyphens/>
        <w:autoSpaceDN w:val="0"/>
        <w:jc w:val="both"/>
        <w:textAlignment w:val="baseline"/>
        <w:rPr>
          <w:bCs/>
          <w:sz w:val="22"/>
          <w:szCs w:val="22"/>
        </w:rPr>
      </w:pPr>
    </w:p>
    <w:p w14:paraId="06D5BC8F" w14:textId="25BC438F" w:rsidR="00205363" w:rsidRDefault="00205363" w:rsidP="00205363">
      <w:pPr>
        <w:widowControl w:val="0"/>
        <w:tabs>
          <w:tab w:val="left" w:pos="765"/>
        </w:tabs>
        <w:jc w:val="center"/>
        <w:rPr>
          <w:rFonts w:ascii="Century Gothic" w:hAnsi="Century Gothic"/>
          <w:b/>
          <w:bCs/>
          <w:sz w:val="32"/>
          <w:szCs w:val="18"/>
          <w:u w:val="single"/>
        </w:rPr>
      </w:pPr>
      <w:r>
        <w:rPr>
          <w:rFonts w:ascii="Century Gothic" w:hAnsi="Century Gothic"/>
          <w:b/>
          <w:bCs/>
          <w:sz w:val="32"/>
          <w:szCs w:val="18"/>
          <w:u w:val="single"/>
        </w:rPr>
        <w:t>BORDEREAU DES PRIX – DETAIL ESTIMATIF</w:t>
      </w:r>
    </w:p>
    <w:p w14:paraId="7B341421" w14:textId="77777777" w:rsidR="00AA2E7C" w:rsidRDefault="00AA2E7C" w:rsidP="00205363">
      <w:pPr>
        <w:widowControl w:val="0"/>
        <w:tabs>
          <w:tab w:val="left" w:pos="765"/>
        </w:tabs>
        <w:jc w:val="center"/>
        <w:rPr>
          <w:rFonts w:ascii="Century Gothic" w:hAnsi="Century Gothic"/>
          <w:b/>
          <w:bCs/>
          <w:sz w:val="32"/>
          <w:szCs w:val="18"/>
          <w:u w:val="single"/>
        </w:rPr>
      </w:pPr>
    </w:p>
    <w:p w14:paraId="0F8D55F3" w14:textId="6A8C5A1B" w:rsidR="00205363" w:rsidRDefault="00205363">
      <w:pPr>
        <w:pStyle w:val="Paragraphedeliste"/>
        <w:numPr>
          <w:ilvl w:val="0"/>
          <w:numId w:val="27"/>
        </w:numPr>
        <w:tabs>
          <w:tab w:val="left" w:pos="284"/>
        </w:tabs>
        <w:suppressAutoHyphens/>
        <w:autoSpaceDN w:val="0"/>
        <w:jc w:val="center"/>
        <w:textAlignment w:val="baseline"/>
        <w:rPr>
          <w:b/>
          <w:sz w:val="22"/>
          <w:szCs w:val="22"/>
        </w:rPr>
      </w:pPr>
      <w:r w:rsidRPr="004B75DE">
        <w:rPr>
          <w:b/>
          <w:sz w:val="22"/>
          <w:szCs w:val="22"/>
        </w:rPr>
        <w:t xml:space="preserve">Lot </w:t>
      </w:r>
      <w:r w:rsidR="00067E60">
        <w:rPr>
          <w:b/>
          <w:sz w:val="22"/>
          <w:szCs w:val="22"/>
        </w:rPr>
        <w:t xml:space="preserve">unique </w:t>
      </w:r>
      <w:r w:rsidRPr="004B75DE">
        <w:rPr>
          <w:b/>
          <w:sz w:val="22"/>
          <w:szCs w:val="22"/>
        </w:rPr>
        <w:t>: Techniques Agricoles</w:t>
      </w:r>
    </w:p>
    <w:p w14:paraId="354F45FF" w14:textId="77777777" w:rsidR="00AA2E7C" w:rsidRDefault="00AA2E7C" w:rsidP="00AA2E7C">
      <w:pPr>
        <w:pStyle w:val="Paragraphedeliste"/>
        <w:tabs>
          <w:tab w:val="left" w:pos="284"/>
        </w:tabs>
        <w:suppressAutoHyphens/>
        <w:autoSpaceDN w:val="0"/>
        <w:ind w:left="720"/>
        <w:textAlignment w:val="baseline"/>
        <w:rPr>
          <w:b/>
          <w:sz w:val="22"/>
          <w:szCs w:val="22"/>
        </w:rPr>
      </w:pP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30"/>
        <w:gridCol w:w="3652"/>
        <w:gridCol w:w="794"/>
        <w:gridCol w:w="793"/>
        <w:gridCol w:w="1274"/>
        <w:gridCol w:w="1111"/>
        <w:gridCol w:w="952"/>
        <w:gridCol w:w="1270"/>
      </w:tblGrid>
      <w:tr w:rsidR="000045DF" w14:paraId="6F395609" w14:textId="77777777" w:rsidTr="00AD0807">
        <w:trPr>
          <w:cantSplit/>
          <w:trHeight w:val="799"/>
          <w:tblHeader/>
          <w:jc w:val="center"/>
        </w:trPr>
        <w:tc>
          <w:tcPr>
            <w:tcW w:w="630" w:type="dxa"/>
            <w:shd w:val="clear" w:color="auto" w:fill="BFBFBF" w:themeFill="background1" w:themeFillShade="BF"/>
            <w:tcMar>
              <w:top w:w="0" w:type="dxa"/>
              <w:left w:w="70" w:type="dxa"/>
              <w:bottom w:w="0" w:type="dxa"/>
              <w:right w:w="70" w:type="dxa"/>
            </w:tcMar>
            <w:vAlign w:val="center"/>
          </w:tcPr>
          <w:p w14:paraId="43DE8573" w14:textId="77777777" w:rsidR="000045DF" w:rsidRDefault="000045DF" w:rsidP="000045DF">
            <w:pPr>
              <w:autoSpaceDE w:val="0"/>
              <w:autoSpaceDN w:val="0"/>
              <w:ind w:left="-168"/>
              <w:jc w:val="right"/>
              <w:rPr>
                <w:rFonts w:ascii="Century Gothic" w:hAnsi="Century Gothic"/>
                <w:b/>
                <w:sz w:val="18"/>
                <w:szCs w:val="18"/>
                <w:lang w:val="fr-CA"/>
              </w:rPr>
            </w:pPr>
            <w:r>
              <w:rPr>
                <w:rFonts w:ascii="Century Gothic" w:hAnsi="Century Gothic"/>
                <w:b/>
                <w:sz w:val="16"/>
                <w:szCs w:val="16"/>
                <w:lang w:val="fr-CA"/>
              </w:rPr>
              <w:t>Items N°</w:t>
            </w:r>
          </w:p>
        </w:tc>
        <w:tc>
          <w:tcPr>
            <w:tcW w:w="3652" w:type="dxa"/>
            <w:shd w:val="clear" w:color="auto" w:fill="BFBFBF" w:themeFill="background1" w:themeFillShade="BF"/>
            <w:tcMar>
              <w:top w:w="0" w:type="dxa"/>
              <w:left w:w="70" w:type="dxa"/>
              <w:bottom w:w="0" w:type="dxa"/>
              <w:right w:w="70" w:type="dxa"/>
            </w:tcMar>
            <w:vAlign w:val="center"/>
          </w:tcPr>
          <w:p w14:paraId="4AB25FDF" w14:textId="77777777" w:rsidR="000045DF" w:rsidRDefault="000045DF" w:rsidP="000045DF">
            <w:pPr>
              <w:autoSpaceDE w:val="0"/>
              <w:autoSpaceDN w:val="0"/>
              <w:ind w:left="708"/>
              <w:jc w:val="center"/>
              <w:rPr>
                <w:rFonts w:ascii="Century Gothic" w:hAnsi="Century Gothic"/>
                <w:b/>
                <w:sz w:val="18"/>
                <w:szCs w:val="18"/>
                <w:lang w:val="fr-CA"/>
              </w:rPr>
            </w:pPr>
            <w:r>
              <w:rPr>
                <w:rFonts w:ascii="Century Gothic" w:hAnsi="Century Gothic"/>
                <w:b/>
                <w:sz w:val="18"/>
                <w:szCs w:val="18"/>
                <w:lang w:val="fr-CA"/>
              </w:rPr>
              <w:t>Désignations</w:t>
            </w:r>
          </w:p>
        </w:tc>
        <w:tc>
          <w:tcPr>
            <w:tcW w:w="794" w:type="dxa"/>
            <w:shd w:val="clear" w:color="auto" w:fill="BFBFBF" w:themeFill="background1" w:themeFillShade="BF"/>
            <w:tcMar>
              <w:top w:w="0" w:type="dxa"/>
              <w:left w:w="70" w:type="dxa"/>
              <w:bottom w:w="0" w:type="dxa"/>
              <w:right w:w="70" w:type="dxa"/>
            </w:tcMar>
            <w:vAlign w:val="center"/>
          </w:tcPr>
          <w:p w14:paraId="3814D8B6" w14:textId="341A2854" w:rsidR="000045DF" w:rsidRDefault="000045DF" w:rsidP="000045DF">
            <w:pPr>
              <w:autoSpaceDE w:val="0"/>
              <w:autoSpaceDN w:val="0"/>
              <w:jc w:val="center"/>
              <w:rPr>
                <w:rFonts w:ascii="Century Gothic" w:hAnsi="Century Gothic"/>
                <w:b/>
                <w:sz w:val="18"/>
                <w:szCs w:val="18"/>
                <w:lang w:val="fr-CA"/>
              </w:rPr>
            </w:pPr>
            <w:r>
              <w:rPr>
                <w:rFonts w:ascii="Century Gothic" w:hAnsi="Century Gothic"/>
                <w:b/>
                <w:sz w:val="18"/>
                <w:szCs w:val="18"/>
                <w:lang w:val="fr-CA"/>
              </w:rPr>
              <w:t>Unité</w:t>
            </w:r>
          </w:p>
        </w:tc>
        <w:tc>
          <w:tcPr>
            <w:tcW w:w="793" w:type="dxa"/>
            <w:shd w:val="clear" w:color="auto" w:fill="BFBFBF" w:themeFill="background1" w:themeFillShade="BF"/>
            <w:vAlign w:val="center"/>
          </w:tcPr>
          <w:p w14:paraId="6A89E0FA" w14:textId="77777777" w:rsidR="000045DF" w:rsidRDefault="000045DF" w:rsidP="000045DF">
            <w:pPr>
              <w:jc w:val="center"/>
              <w:rPr>
                <w:rFonts w:ascii="Century Gothic" w:hAnsi="Century Gothic"/>
                <w:b/>
                <w:sz w:val="18"/>
                <w:szCs w:val="18"/>
              </w:rPr>
            </w:pPr>
            <w:r>
              <w:rPr>
                <w:rFonts w:ascii="Century Gothic" w:hAnsi="Century Gothic"/>
                <w:b/>
                <w:sz w:val="18"/>
                <w:szCs w:val="18"/>
              </w:rPr>
              <w:t>(1)</w:t>
            </w:r>
          </w:p>
          <w:p w14:paraId="12CA8AC6" w14:textId="4688B514" w:rsidR="000045DF" w:rsidRDefault="000045DF" w:rsidP="000045DF">
            <w:pPr>
              <w:autoSpaceDE w:val="0"/>
              <w:autoSpaceDN w:val="0"/>
              <w:ind w:right="132"/>
              <w:jc w:val="center"/>
              <w:rPr>
                <w:rFonts w:ascii="Century Gothic" w:hAnsi="Century Gothic"/>
                <w:b/>
                <w:sz w:val="18"/>
                <w:szCs w:val="18"/>
                <w:lang w:val="fr-CA"/>
              </w:rPr>
            </w:pPr>
            <w:r>
              <w:rPr>
                <w:rFonts w:ascii="Century Gothic" w:hAnsi="Century Gothic"/>
                <w:b/>
                <w:sz w:val="18"/>
                <w:szCs w:val="18"/>
              </w:rPr>
              <w:t>QTE</w:t>
            </w:r>
          </w:p>
        </w:tc>
        <w:tc>
          <w:tcPr>
            <w:tcW w:w="1272" w:type="dxa"/>
            <w:shd w:val="clear" w:color="auto" w:fill="BFBFBF" w:themeFill="background1" w:themeFillShade="BF"/>
            <w:vAlign w:val="center"/>
          </w:tcPr>
          <w:p w14:paraId="0597AD71" w14:textId="77777777" w:rsidR="000045DF" w:rsidRDefault="000045DF" w:rsidP="000045DF">
            <w:pPr>
              <w:jc w:val="center"/>
              <w:rPr>
                <w:rFonts w:ascii="Century Gothic" w:hAnsi="Century Gothic"/>
                <w:b/>
                <w:sz w:val="16"/>
                <w:szCs w:val="16"/>
              </w:rPr>
            </w:pPr>
            <w:r>
              <w:rPr>
                <w:rFonts w:ascii="Century Gothic" w:hAnsi="Century Gothic"/>
                <w:b/>
                <w:sz w:val="16"/>
                <w:szCs w:val="16"/>
              </w:rPr>
              <w:t>(2)</w:t>
            </w:r>
          </w:p>
          <w:p w14:paraId="26E56E1E" w14:textId="77777777" w:rsidR="000045DF" w:rsidRDefault="000045DF" w:rsidP="000045DF">
            <w:pPr>
              <w:jc w:val="center"/>
              <w:rPr>
                <w:rFonts w:ascii="Century Gothic" w:hAnsi="Century Gothic"/>
                <w:b/>
                <w:sz w:val="16"/>
                <w:szCs w:val="16"/>
              </w:rPr>
            </w:pPr>
            <w:r>
              <w:rPr>
                <w:rFonts w:ascii="Century Gothic" w:hAnsi="Century Gothic"/>
                <w:b/>
                <w:sz w:val="16"/>
                <w:szCs w:val="16"/>
              </w:rPr>
              <w:t xml:space="preserve">Prix unitaire </w:t>
            </w:r>
          </w:p>
          <w:p w14:paraId="4ABE32DD" w14:textId="77777777" w:rsidR="000045DF" w:rsidRDefault="000045DF" w:rsidP="000045DF">
            <w:pPr>
              <w:jc w:val="center"/>
              <w:rPr>
                <w:rFonts w:ascii="Century Gothic" w:hAnsi="Century Gothic"/>
                <w:b/>
                <w:sz w:val="16"/>
                <w:szCs w:val="16"/>
              </w:rPr>
            </w:pPr>
            <w:r>
              <w:rPr>
                <w:rFonts w:ascii="Century Gothic" w:hAnsi="Century Gothic"/>
                <w:b/>
                <w:sz w:val="16"/>
                <w:szCs w:val="16"/>
              </w:rPr>
              <w:t>HTVA</w:t>
            </w:r>
          </w:p>
          <w:p w14:paraId="5D6CBFA5" w14:textId="77777777" w:rsidR="000045DF" w:rsidRDefault="000045DF" w:rsidP="000045DF">
            <w:pPr>
              <w:jc w:val="center"/>
              <w:rPr>
                <w:rFonts w:ascii="Century Gothic" w:hAnsi="Century Gothic"/>
                <w:b/>
                <w:sz w:val="16"/>
                <w:szCs w:val="16"/>
              </w:rPr>
            </w:pPr>
          </w:p>
        </w:tc>
        <w:tc>
          <w:tcPr>
            <w:tcW w:w="1111" w:type="dxa"/>
            <w:shd w:val="clear" w:color="auto" w:fill="BFBFBF" w:themeFill="background1" w:themeFillShade="BF"/>
          </w:tcPr>
          <w:p w14:paraId="371308F1" w14:textId="77777777" w:rsidR="000045DF" w:rsidRDefault="000045DF" w:rsidP="000045DF">
            <w:pPr>
              <w:jc w:val="center"/>
              <w:rPr>
                <w:rFonts w:ascii="Century Gothic" w:hAnsi="Century Gothic"/>
                <w:b/>
                <w:sz w:val="16"/>
                <w:szCs w:val="16"/>
              </w:rPr>
            </w:pPr>
            <w:r>
              <w:rPr>
                <w:rFonts w:ascii="Century Gothic" w:hAnsi="Century Gothic"/>
                <w:b/>
                <w:sz w:val="16"/>
                <w:szCs w:val="16"/>
              </w:rPr>
              <w:t>(3)</w:t>
            </w:r>
          </w:p>
          <w:p w14:paraId="704AE1EF" w14:textId="77777777" w:rsidR="000045DF" w:rsidRDefault="000045DF" w:rsidP="000045DF">
            <w:pPr>
              <w:jc w:val="center"/>
              <w:rPr>
                <w:rFonts w:ascii="Century Gothic" w:hAnsi="Century Gothic"/>
                <w:b/>
                <w:sz w:val="16"/>
                <w:szCs w:val="16"/>
              </w:rPr>
            </w:pPr>
            <w:r>
              <w:rPr>
                <w:rFonts w:ascii="Century Gothic" w:hAnsi="Century Gothic"/>
                <w:b/>
                <w:sz w:val="16"/>
                <w:szCs w:val="16"/>
              </w:rPr>
              <w:t>Prix total</w:t>
            </w:r>
          </w:p>
          <w:p w14:paraId="03CA8C9B" w14:textId="77777777" w:rsidR="000045DF" w:rsidRDefault="000045DF" w:rsidP="000045DF">
            <w:pPr>
              <w:keepNext/>
              <w:jc w:val="center"/>
              <w:outlineLvl w:val="6"/>
              <w:rPr>
                <w:rFonts w:ascii="Century Gothic" w:hAnsi="Century Gothic"/>
                <w:b/>
                <w:sz w:val="16"/>
                <w:szCs w:val="16"/>
              </w:rPr>
            </w:pPr>
            <w:r>
              <w:rPr>
                <w:rFonts w:ascii="Century Gothic" w:hAnsi="Century Gothic"/>
                <w:b/>
                <w:sz w:val="16"/>
                <w:szCs w:val="16"/>
              </w:rPr>
              <w:t xml:space="preserve">Hors TVA </w:t>
            </w:r>
          </w:p>
          <w:p w14:paraId="35D92131" w14:textId="0C80D6AD" w:rsidR="000045DF" w:rsidRDefault="000045DF" w:rsidP="000045DF">
            <w:pPr>
              <w:keepNext/>
              <w:jc w:val="center"/>
              <w:outlineLvl w:val="6"/>
              <w:rPr>
                <w:rFonts w:ascii="Century Gothic" w:hAnsi="Century Gothic"/>
                <w:b/>
                <w:sz w:val="16"/>
                <w:szCs w:val="16"/>
              </w:rPr>
            </w:pPr>
            <w:r>
              <w:rPr>
                <w:rFonts w:ascii="Century Gothic" w:hAnsi="Century Gothic"/>
                <w:b/>
                <w:sz w:val="16"/>
                <w:szCs w:val="16"/>
              </w:rPr>
              <w:t>(3) =(1)*(2)</w:t>
            </w:r>
          </w:p>
        </w:tc>
        <w:tc>
          <w:tcPr>
            <w:tcW w:w="952" w:type="dxa"/>
            <w:shd w:val="clear" w:color="auto" w:fill="BFBFBF" w:themeFill="background1" w:themeFillShade="BF"/>
          </w:tcPr>
          <w:p w14:paraId="4D3285E2" w14:textId="77777777" w:rsidR="000045DF" w:rsidRDefault="000045DF" w:rsidP="000045DF">
            <w:pPr>
              <w:jc w:val="center"/>
              <w:rPr>
                <w:rFonts w:ascii="Century Gothic" w:hAnsi="Century Gothic"/>
                <w:b/>
                <w:sz w:val="16"/>
                <w:szCs w:val="16"/>
              </w:rPr>
            </w:pPr>
            <w:r>
              <w:rPr>
                <w:rFonts w:ascii="Century Gothic" w:hAnsi="Century Gothic"/>
                <w:b/>
                <w:sz w:val="16"/>
                <w:szCs w:val="16"/>
              </w:rPr>
              <w:t>(4)</w:t>
            </w:r>
          </w:p>
          <w:p w14:paraId="26471767" w14:textId="77777777" w:rsidR="000045DF" w:rsidRDefault="000045DF" w:rsidP="000045DF">
            <w:pPr>
              <w:jc w:val="center"/>
              <w:rPr>
                <w:rFonts w:ascii="Century Gothic" w:hAnsi="Century Gothic"/>
                <w:b/>
                <w:sz w:val="16"/>
                <w:szCs w:val="16"/>
              </w:rPr>
            </w:pPr>
            <w:r>
              <w:rPr>
                <w:rFonts w:ascii="Century Gothic" w:hAnsi="Century Gothic"/>
                <w:b/>
                <w:sz w:val="16"/>
                <w:szCs w:val="16"/>
              </w:rPr>
              <w:t>TVA</w:t>
            </w:r>
          </w:p>
          <w:p w14:paraId="10599E44" w14:textId="77777777" w:rsidR="000045DF" w:rsidRDefault="000045DF" w:rsidP="000045DF">
            <w:pPr>
              <w:jc w:val="center"/>
              <w:rPr>
                <w:rFonts w:ascii="Century Gothic" w:hAnsi="Century Gothic"/>
                <w:b/>
                <w:sz w:val="16"/>
                <w:szCs w:val="16"/>
              </w:rPr>
            </w:pPr>
            <w:r>
              <w:rPr>
                <w:rFonts w:ascii="Century Gothic" w:hAnsi="Century Gothic"/>
                <w:b/>
                <w:sz w:val="16"/>
                <w:szCs w:val="16"/>
              </w:rPr>
              <w:t>Appliquée</w:t>
            </w:r>
          </w:p>
          <w:p w14:paraId="286CC403" w14:textId="591953FE" w:rsidR="000045DF" w:rsidRDefault="000045DF" w:rsidP="000045DF">
            <w:pPr>
              <w:jc w:val="center"/>
              <w:rPr>
                <w:rFonts w:ascii="Century Gothic" w:hAnsi="Century Gothic"/>
                <w:b/>
                <w:sz w:val="16"/>
                <w:szCs w:val="16"/>
              </w:rPr>
            </w:pPr>
            <w:r>
              <w:rPr>
                <w:rFonts w:ascii="Century Gothic" w:hAnsi="Century Gothic"/>
                <w:b/>
                <w:sz w:val="16"/>
                <w:szCs w:val="16"/>
              </w:rPr>
              <w:t>sur (3)</w:t>
            </w:r>
          </w:p>
        </w:tc>
        <w:tc>
          <w:tcPr>
            <w:tcW w:w="1270" w:type="dxa"/>
            <w:shd w:val="clear" w:color="auto" w:fill="BFBFBF" w:themeFill="background1" w:themeFillShade="BF"/>
          </w:tcPr>
          <w:p w14:paraId="22CDF0AC" w14:textId="77777777" w:rsidR="000045DF" w:rsidRDefault="000045DF" w:rsidP="000045DF">
            <w:pPr>
              <w:jc w:val="center"/>
              <w:rPr>
                <w:rFonts w:ascii="Century Gothic" w:hAnsi="Century Gothic"/>
                <w:b/>
                <w:sz w:val="16"/>
                <w:szCs w:val="16"/>
              </w:rPr>
            </w:pPr>
            <w:r>
              <w:rPr>
                <w:rFonts w:ascii="Century Gothic" w:hAnsi="Century Gothic"/>
                <w:b/>
                <w:sz w:val="16"/>
                <w:szCs w:val="16"/>
              </w:rPr>
              <w:t>(5)</w:t>
            </w:r>
          </w:p>
          <w:p w14:paraId="5196A90F" w14:textId="77777777" w:rsidR="000045DF" w:rsidRDefault="000045DF" w:rsidP="000045DF">
            <w:pPr>
              <w:jc w:val="center"/>
              <w:rPr>
                <w:rFonts w:ascii="Century Gothic" w:hAnsi="Century Gothic"/>
                <w:b/>
                <w:sz w:val="16"/>
                <w:szCs w:val="16"/>
              </w:rPr>
            </w:pPr>
            <w:r>
              <w:rPr>
                <w:rFonts w:ascii="Century Gothic" w:hAnsi="Century Gothic"/>
                <w:b/>
                <w:sz w:val="16"/>
                <w:szCs w:val="16"/>
              </w:rPr>
              <w:t>Montant TTC</w:t>
            </w:r>
          </w:p>
          <w:p w14:paraId="1CAE8BE3" w14:textId="1BE09598" w:rsidR="000045DF" w:rsidRDefault="000045DF" w:rsidP="000045DF">
            <w:pPr>
              <w:jc w:val="center"/>
              <w:rPr>
                <w:rFonts w:ascii="Century Gothic" w:hAnsi="Century Gothic"/>
                <w:b/>
                <w:sz w:val="16"/>
                <w:szCs w:val="16"/>
              </w:rPr>
            </w:pPr>
            <w:r>
              <w:rPr>
                <w:rFonts w:ascii="Century Gothic" w:hAnsi="Century Gothic"/>
                <w:b/>
                <w:sz w:val="16"/>
                <w:szCs w:val="16"/>
              </w:rPr>
              <w:t>(5) = (3)+(4)</w:t>
            </w:r>
          </w:p>
        </w:tc>
      </w:tr>
      <w:tr w:rsidR="000045DF" w14:paraId="2700F654" w14:textId="77777777" w:rsidTr="00AD0807">
        <w:trPr>
          <w:cantSplit/>
          <w:trHeight w:val="285"/>
          <w:jc w:val="center"/>
        </w:trPr>
        <w:tc>
          <w:tcPr>
            <w:tcW w:w="630" w:type="dxa"/>
            <w:tcMar>
              <w:top w:w="0" w:type="dxa"/>
              <w:left w:w="70" w:type="dxa"/>
              <w:bottom w:w="0" w:type="dxa"/>
              <w:right w:w="70" w:type="dxa"/>
            </w:tcMar>
            <w:vAlign w:val="bottom"/>
          </w:tcPr>
          <w:p w14:paraId="05A6778E" w14:textId="3A7F5CCF" w:rsidR="000045DF" w:rsidRDefault="000045DF" w:rsidP="000045DF">
            <w:pPr>
              <w:jc w:val="center"/>
              <w:rPr>
                <w:rFonts w:ascii="Calibri" w:hAnsi="Calibri"/>
                <w:sz w:val="20"/>
                <w:szCs w:val="20"/>
              </w:rPr>
            </w:pPr>
            <w:r>
              <w:rPr>
                <w:b/>
                <w:bCs/>
                <w:color w:val="000000"/>
                <w:sz w:val="22"/>
                <w:szCs w:val="22"/>
                <w:lang w:val="en-US" w:eastAsia="fr" w:bidi="ar"/>
              </w:rPr>
              <w:t>1</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4545CC" w14:textId="4318450B" w:rsidR="000045DF" w:rsidRDefault="000045DF" w:rsidP="000045DF">
            <w:pPr>
              <w:rPr>
                <w:rFonts w:ascii="Century Gothic" w:hAnsi="Century Gothic"/>
                <w:b/>
                <w:bCs/>
                <w:sz w:val="20"/>
                <w:szCs w:val="20"/>
              </w:rPr>
            </w:pPr>
            <w:r w:rsidRPr="001C6AAF">
              <w:rPr>
                <w:b/>
                <w:color w:val="000000"/>
                <w:sz w:val="22"/>
                <w:szCs w:val="22"/>
                <w:lang w:val="en-US" w:eastAsia="fr" w:bidi="ar"/>
              </w:rPr>
              <w:t xml:space="preserve">Microscope </w:t>
            </w:r>
            <w:proofErr w:type="spellStart"/>
            <w:r w:rsidRPr="001C6AAF">
              <w:rPr>
                <w:b/>
                <w:color w:val="000000"/>
                <w:sz w:val="22"/>
                <w:szCs w:val="22"/>
                <w:lang w:val="en-US" w:eastAsia="fr" w:bidi="ar"/>
              </w:rPr>
              <w:t>binoculaire</w:t>
            </w:r>
            <w:proofErr w:type="spellEnd"/>
            <w:r w:rsidRPr="001C6AAF">
              <w:rPr>
                <w:b/>
                <w:color w:val="000000"/>
                <w:sz w:val="22"/>
                <w:szCs w:val="22"/>
                <w:lang w:val="en-US" w:eastAsia="fr" w:bidi="ar"/>
              </w:rPr>
              <w:t xml:space="preserve"> </w:t>
            </w:r>
          </w:p>
        </w:tc>
        <w:tc>
          <w:tcPr>
            <w:tcW w:w="794" w:type="dxa"/>
            <w:tcMar>
              <w:top w:w="0" w:type="dxa"/>
              <w:left w:w="70" w:type="dxa"/>
              <w:bottom w:w="0" w:type="dxa"/>
              <w:right w:w="70" w:type="dxa"/>
            </w:tcMar>
            <w:vAlign w:val="center"/>
          </w:tcPr>
          <w:p w14:paraId="22937A54" w14:textId="151D9AA7" w:rsidR="000045DF" w:rsidRDefault="000045DF" w:rsidP="000045DF">
            <w:pPr>
              <w:jc w:val="center"/>
              <w:rPr>
                <w:rFonts w:ascii="Century Gothic" w:hAnsi="Century Gothic"/>
                <w:b/>
                <w:sz w:val="20"/>
                <w:szCs w:val="20"/>
              </w:rPr>
            </w:pPr>
            <w:r>
              <w:rPr>
                <w:b/>
                <w:bCs/>
                <w:color w:val="000000"/>
                <w:sz w:val="22"/>
                <w:szCs w:val="22"/>
                <w:lang w:val="en-US" w:eastAsia="fr" w:bidi="ar"/>
              </w:rPr>
              <w:t>3</w:t>
            </w:r>
          </w:p>
        </w:tc>
        <w:tc>
          <w:tcPr>
            <w:tcW w:w="793" w:type="dxa"/>
            <w:vAlign w:val="center"/>
          </w:tcPr>
          <w:p w14:paraId="0EC8AC7B" w14:textId="78C60C2B" w:rsidR="000045DF" w:rsidRDefault="000045DF" w:rsidP="000045DF">
            <w:pPr>
              <w:jc w:val="center"/>
              <w:rPr>
                <w:rFonts w:ascii="Century Gothic" w:hAnsi="Century Gothic"/>
                <w:b/>
                <w:sz w:val="20"/>
                <w:szCs w:val="20"/>
              </w:rPr>
            </w:pPr>
          </w:p>
        </w:tc>
        <w:tc>
          <w:tcPr>
            <w:tcW w:w="1272" w:type="dxa"/>
            <w:vAlign w:val="center"/>
          </w:tcPr>
          <w:p w14:paraId="438D947E" w14:textId="77777777" w:rsidR="000045DF" w:rsidRDefault="000045DF" w:rsidP="000045DF">
            <w:pPr>
              <w:jc w:val="center"/>
              <w:rPr>
                <w:rFonts w:ascii="Century Gothic" w:hAnsi="Century Gothic"/>
                <w:b/>
                <w:sz w:val="22"/>
                <w:szCs w:val="22"/>
              </w:rPr>
            </w:pPr>
          </w:p>
        </w:tc>
        <w:tc>
          <w:tcPr>
            <w:tcW w:w="1111" w:type="dxa"/>
          </w:tcPr>
          <w:p w14:paraId="69D7F03E" w14:textId="77777777" w:rsidR="000045DF" w:rsidRDefault="000045DF" w:rsidP="000045DF">
            <w:pPr>
              <w:jc w:val="center"/>
              <w:rPr>
                <w:rFonts w:ascii="Century Gothic" w:hAnsi="Century Gothic"/>
                <w:b/>
                <w:sz w:val="22"/>
                <w:szCs w:val="22"/>
              </w:rPr>
            </w:pPr>
          </w:p>
        </w:tc>
        <w:tc>
          <w:tcPr>
            <w:tcW w:w="952" w:type="dxa"/>
          </w:tcPr>
          <w:p w14:paraId="1C286693" w14:textId="77777777" w:rsidR="000045DF" w:rsidRDefault="000045DF" w:rsidP="000045DF">
            <w:pPr>
              <w:jc w:val="center"/>
              <w:rPr>
                <w:rFonts w:ascii="Century Gothic" w:hAnsi="Century Gothic"/>
                <w:b/>
                <w:sz w:val="28"/>
                <w:szCs w:val="22"/>
              </w:rPr>
            </w:pPr>
          </w:p>
        </w:tc>
        <w:tc>
          <w:tcPr>
            <w:tcW w:w="1270" w:type="dxa"/>
          </w:tcPr>
          <w:p w14:paraId="54F3C608" w14:textId="77777777" w:rsidR="000045DF" w:rsidRDefault="000045DF" w:rsidP="000045DF">
            <w:pPr>
              <w:jc w:val="center"/>
              <w:rPr>
                <w:rFonts w:ascii="Century Gothic" w:hAnsi="Century Gothic"/>
                <w:b/>
                <w:sz w:val="28"/>
                <w:szCs w:val="22"/>
              </w:rPr>
            </w:pPr>
          </w:p>
        </w:tc>
      </w:tr>
      <w:tr w:rsidR="000045DF" w14:paraId="2A729E7B" w14:textId="77777777" w:rsidTr="00AD0807">
        <w:trPr>
          <w:cantSplit/>
          <w:trHeight w:val="285"/>
          <w:jc w:val="center"/>
        </w:trPr>
        <w:tc>
          <w:tcPr>
            <w:tcW w:w="630" w:type="dxa"/>
            <w:tcMar>
              <w:top w:w="0" w:type="dxa"/>
              <w:left w:w="70" w:type="dxa"/>
              <w:bottom w:w="0" w:type="dxa"/>
              <w:right w:w="70" w:type="dxa"/>
            </w:tcMar>
            <w:vAlign w:val="bottom"/>
          </w:tcPr>
          <w:p w14:paraId="6AF6AAB0" w14:textId="69AB7292" w:rsidR="000045DF" w:rsidRDefault="000045DF" w:rsidP="000045DF">
            <w:pPr>
              <w:jc w:val="center"/>
              <w:rPr>
                <w:rFonts w:ascii="Calibri" w:hAnsi="Calibri"/>
                <w:sz w:val="20"/>
                <w:szCs w:val="20"/>
              </w:rPr>
            </w:pPr>
            <w:r>
              <w:rPr>
                <w:b/>
                <w:bCs/>
                <w:color w:val="000000"/>
                <w:sz w:val="22"/>
                <w:szCs w:val="22"/>
                <w:lang w:val="en-US" w:eastAsia="fr" w:bidi="ar"/>
              </w:rPr>
              <w:t>2</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3FF084B" w14:textId="71574A57" w:rsidR="000045DF" w:rsidRDefault="000045DF" w:rsidP="000045DF">
            <w:pPr>
              <w:rPr>
                <w:rFonts w:ascii="Century Gothic" w:hAnsi="Century Gothic"/>
                <w:b/>
                <w:bCs/>
                <w:sz w:val="20"/>
                <w:szCs w:val="20"/>
              </w:rPr>
            </w:pPr>
            <w:proofErr w:type="spellStart"/>
            <w:r w:rsidRPr="00E1123A">
              <w:rPr>
                <w:b/>
                <w:bCs/>
                <w:color w:val="000000"/>
                <w:sz w:val="22"/>
                <w:szCs w:val="22"/>
                <w:lang w:val="en-US" w:eastAsia="fr" w:bidi="ar"/>
              </w:rPr>
              <w:t>luxmètre</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professionnel</w:t>
            </w:r>
            <w:proofErr w:type="spellEnd"/>
          </w:p>
        </w:tc>
        <w:tc>
          <w:tcPr>
            <w:tcW w:w="794" w:type="dxa"/>
            <w:tcMar>
              <w:top w:w="0" w:type="dxa"/>
              <w:left w:w="70" w:type="dxa"/>
              <w:bottom w:w="0" w:type="dxa"/>
              <w:right w:w="70" w:type="dxa"/>
            </w:tcMar>
            <w:vAlign w:val="center"/>
          </w:tcPr>
          <w:p w14:paraId="39EDDD85" w14:textId="3CCBDCBF" w:rsidR="000045DF" w:rsidRDefault="000045DF" w:rsidP="000045DF">
            <w:pPr>
              <w:jc w:val="center"/>
              <w:rPr>
                <w:rFonts w:ascii="Century Gothic" w:hAnsi="Century Gothic"/>
                <w:b/>
                <w:sz w:val="20"/>
                <w:szCs w:val="20"/>
              </w:rPr>
            </w:pPr>
            <w:r>
              <w:rPr>
                <w:b/>
                <w:bCs/>
                <w:color w:val="000000"/>
                <w:sz w:val="22"/>
                <w:szCs w:val="22"/>
                <w:lang w:val="en-US" w:eastAsia="fr" w:bidi="ar"/>
              </w:rPr>
              <w:t>2</w:t>
            </w:r>
          </w:p>
        </w:tc>
        <w:tc>
          <w:tcPr>
            <w:tcW w:w="793" w:type="dxa"/>
            <w:vAlign w:val="center"/>
          </w:tcPr>
          <w:p w14:paraId="7557FA99" w14:textId="4FE585DA" w:rsidR="000045DF" w:rsidRDefault="000045DF" w:rsidP="000045DF">
            <w:pPr>
              <w:jc w:val="center"/>
              <w:rPr>
                <w:rFonts w:ascii="Century Gothic" w:hAnsi="Century Gothic"/>
                <w:b/>
                <w:sz w:val="20"/>
                <w:szCs w:val="20"/>
              </w:rPr>
            </w:pPr>
          </w:p>
        </w:tc>
        <w:tc>
          <w:tcPr>
            <w:tcW w:w="1272" w:type="dxa"/>
            <w:vAlign w:val="center"/>
          </w:tcPr>
          <w:p w14:paraId="4B35C421" w14:textId="77777777" w:rsidR="000045DF" w:rsidRDefault="000045DF" w:rsidP="000045DF">
            <w:pPr>
              <w:jc w:val="center"/>
              <w:rPr>
                <w:rFonts w:ascii="Century Gothic" w:hAnsi="Century Gothic"/>
                <w:b/>
                <w:sz w:val="22"/>
                <w:szCs w:val="22"/>
              </w:rPr>
            </w:pPr>
          </w:p>
        </w:tc>
        <w:tc>
          <w:tcPr>
            <w:tcW w:w="1111" w:type="dxa"/>
          </w:tcPr>
          <w:p w14:paraId="784A982D" w14:textId="77777777" w:rsidR="000045DF" w:rsidRDefault="000045DF" w:rsidP="000045DF">
            <w:pPr>
              <w:jc w:val="center"/>
              <w:rPr>
                <w:rFonts w:ascii="Century Gothic" w:hAnsi="Century Gothic"/>
                <w:b/>
                <w:sz w:val="22"/>
                <w:szCs w:val="22"/>
              </w:rPr>
            </w:pPr>
          </w:p>
        </w:tc>
        <w:tc>
          <w:tcPr>
            <w:tcW w:w="952" w:type="dxa"/>
          </w:tcPr>
          <w:p w14:paraId="60BCDC66" w14:textId="77777777" w:rsidR="000045DF" w:rsidRDefault="000045DF" w:rsidP="000045DF">
            <w:pPr>
              <w:jc w:val="center"/>
              <w:rPr>
                <w:rFonts w:ascii="Century Gothic" w:hAnsi="Century Gothic"/>
                <w:b/>
                <w:sz w:val="28"/>
                <w:szCs w:val="22"/>
              </w:rPr>
            </w:pPr>
          </w:p>
        </w:tc>
        <w:tc>
          <w:tcPr>
            <w:tcW w:w="1270" w:type="dxa"/>
          </w:tcPr>
          <w:p w14:paraId="48601E2E" w14:textId="77777777" w:rsidR="000045DF" w:rsidRDefault="000045DF" w:rsidP="000045DF">
            <w:pPr>
              <w:jc w:val="center"/>
              <w:rPr>
                <w:rFonts w:ascii="Century Gothic" w:hAnsi="Century Gothic"/>
                <w:b/>
                <w:sz w:val="28"/>
                <w:szCs w:val="22"/>
              </w:rPr>
            </w:pPr>
          </w:p>
        </w:tc>
      </w:tr>
      <w:tr w:rsidR="000045DF" w14:paraId="761094FA" w14:textId="77777777" w:rsidTr="00AD0807">
        <w:trPr>
          <w:cantSplit/>
          <w:trHeight w:val="285"/>
          <w:jc w:val="center"/>
        </w:trPr>
        <w:tc>
          <w:tcPr>
            <w:tcW w:w="630" w:type="dxa"/>
            <w:tcMar>
              <w:top w:w="0" w:type="dxa"/>
              <w:left w:w="70" w:type="dxa"/>
              <w:bottom w:w="0" w:type="dxa"/>
              <w:right w:w="70" w:type="dxa"/>
            </w:tcMar>
            <w:vAlign w:val="bottom"/>
          </w:tcPr>
          <w:p w14:paraId="0A36B160" w14:textId="04362120" w:rsidR="000045DF" w:rsidRDefault="000045DF" w:rsidP="000045DF">
            <w:pPr>
              <w:jc w:val="center"/>
              <w:rPr>
                <w:rFonts w:ascii="Calibri" w:hAnsi="Calibri"/>
                <w:sz w:val="20"/>
                <w:szCs w:val="20"/>
              </w:rPr>
            </w:pPr>
            <w:r>
              <w:rPr>
                <w:b/>
                <w:bCs/>
                <w:color w:val="000000"/>
                <w:sz w:val="22"/>
                <w:szCs w:val="22"/>
                <w:lang w:val="en-US" w:eastAsia="fr" w:bidi="ar"/>
              </w:rPr>
              <w:t>3</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F3F576F" w14:textId="2BA169D2" w:rsidR="000045DF" w:rsidRDefault="000045DF" w:rsidP="000045DF">
            <w:pPr>
              <w:rPr>
                <w:rFonts w:ascii="Century Gothic" w:hAnsi="Century Gothic"/>
                <w:b/>
                <w:bCs/>
                <w:sz w:val="20"/>
                <w:szCs w:val="20"/>
              </w:rPr>
            </w:pPr>
            <w:r w:rsidRPr="00E1123A">
              <w:rPr>
                <w:b/>
                <w:bCs/>
                <w:color w:val="000000"/>
                <w:sz w:val="22"/>
                <w:szCs w:val="22"/>
                <w:lang w:val="en-US" w:eastAsia="fr" w:bidi="ar"/>
              </w:rPr>
              <w:t>PH-</w:t>
            </w:r>
            <w:proofErr w:type="spellStart"/>
            <w:r w:rsidRPr="00E1123A">
              <w:rPr>
                <w:b/>
                <w:bCs/>
                <w:color w:val="000000"/>
                <w:sz w:val="22"/>
                <w:szCs w:val="22"/>
                <w:lang w:val="en-US" w:eastAsia="fr" w:bidi="ar"/>
              </w:rPr>
              <w:t>Mv</w:t>
            </w:r>
            <w:proofErr w:type="spellEnd"/>
            <w:r w:rsidRPr="00E1123A">
              <w:rPr>
                <w:b/>
                <w:bCs/>
                <w:color w:val="000000"/>
                <w:sz w:val="22"/>
                <w:szCs w:val="22"/>
                <w:lang w:val="en-US" w:eastAsia="fr" w:bidi="ar"/>
              </w:rPr>
              <w:t>-T-</w:t>
            </w:r>
            <w:proofErr w:type="spellStart"/>
            <w:r w:rsidRPr="00E1123A">
              <w:rPr>
                <w:b/>
                <w:bCs/>
                <w:color w:val="000000"/>
                <w:sz w:val="22"/>
                <w:szCs w:val="22"/>
                <w:lang w:val="en-US" w:eastAsia="fr" w:bidi="ar"/>
              </w:rPr>
              <w:t>mètre</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portatif</w:t>
            </w:r>
            <w:proofErr w:type="spellEnd"/>
            <w:r w:rsidRPr="00E1123A">
              <w:rPr>
                <w:b/>
                <w:bCs/>
                <w:color w:val="000000"/>
                <w:sz w:val="22"/>
                <w:szCs w:val="22"/>
                <w:lang w:val="en-US" w:eastAsia="fr" w:bidi="ar"/>
              </w:rPr>
              <w:t xml:space="preserve"> </w:t>
            </w:r>
          </w:p>
        </w:tc>
        <w:tc>
          <w:tcPr>
            <w:tcW w:w="794" w:type="dxa"/>
            <w:tcMar>
              <w:top w:w="0" w:type="dxa"/>
              <w:left w:w="70" w:type="dxa"/>
              <w:bottom w:w="0" w:type="dxa"/>
              <w:right w:w="70" w:type="dxa"/>
            </w:tcMar>
            <w:vAlign w:val="center"/>
          </w:tcPr>
          <w:p w14:paraId="6C0A39ED" w14:textId="6A6562AC" w:rsidR="000045DF" w:rsidRDefault="000045DF" w:rsidP="000045DF">
            <w:pPr>
              <w:jc w:val="center"/>
              <w:rPr>
                <w:rFonts w:ascii="Century Gothic" w:hAnsi="Century Gothic"/>
                <w:b/>
                <w:sz w:val="20"/>
                <w:szCs w:val="20"/>
              </w:rPr>
            </w:pPr>
            <w:r>
              <w:rPr>
                <w:b/>
                <w:bCs/>
                <w:color w:val="000000"/>
                <w:sz w:val="22"/>
                <w:szCs w:val="22"/>
                <w:lang w:val="en-US" w:eastAsia="fr" w:bidi="ar"/>
              </w:rPr>
              <w:t>2</w:t>
            </w:r>
          </w:p>
        </w:tc>
        <w:tc>
          <w:tcPr>
            <w:tcW w:w="793" w:type="dxa"/>
            <w:vAlign w:val="center"/>
          </w:tcPr>
          <w:p w14:paraId="5F5D3BFF" w14:textId="24999601" w:rsidR="000045DF" w:rsidRDefault="000045DF" w:rsidP="000045DF">
            <w:pPr>
              <w:jc w:val="center"/>
              <w:rPr>
                <w:rFonts w:ascii="Century Gothic" w:hAnsi="Century Gothic"/>
                <w:b/>
                <w:sz w:val="20"/>
                <w:szCs w:val="20"/>
              </w:rPr>
            </w:pPr>
          </w:p>
        </w:tc>
        <w:tc>
          <w:tcPr>
            <w:tcW w:w="1272" w:type="dxa"/>
            <w:vAlign w:val="center"/>
          </w:tcPr>
          <w:p w14:paraId="16D38C11" w14:textId="77777777" w:rsidR="000045DF" w:rsidRDefault="000045DF" w:rsidP="000045DF">
            <w:pPr>
              <w:jc w:val="center"/>
              <w:rPr>
                <w:rFonts w:ascii="Century Gothic" w:hAnsi="Century Gothic"/>
                <w:b/>
                <w:sz w:val="22"/>
                <w:szCs w:val="22"/>
              </w:rPr>
            </w:pPr>
          </w:p>
        </w:tc>
        <w:tc>
          <w:tcPr>
            <w:tcW w:w="1111" w:type="dxa"/>
          </w:tcPr>
          <w:p w14:paraId="7788AB0B" w14:textId="77777777" w:rsidR="000045DF" w:rsidRDefault="000045DF" w:rsidP="000045DF">
            <w:pPr>
              <w:jc w:val="center"/>
              <w:rPr>
                <w:rFonts w:ascii="Century Gothic" w:hAnsi="Century Gothic"/>
                <w:b/>
                <w:sz w:val="22"/>
                <w:szCs w:val="22"/>
              </w:rPr>
            </w:pPr>
          </w:p>
        </w:tc>
        <w:tc>
          <w:tcPr>
            <w:tcW w:w="952" w:type="dxa"/>
          </w:tcPr>
          <w:p w14:paraId="5116CD4A" w14:textId="77777777" w:rsidR="000045DF" w:rsidRDefault="000045DF" w:rsidP="000045DF">
            <w:pPr>
              <w:jc w:val="center"/>
              <w:rPr>
                <w:rFonts w:ascii="Century Gothic" w:hAnsi="Century Gothic"/>
                <w:b/>
                <w:sz w:val="28"/>
                <w:szCs w:val="22"/>
              </w:rPr>
            </w:pPr>
          </w:p>
        </w:tc>
        <w:tc>
          <w:tcPr>
            <w:tcW w:w="1270" w:type="dxa"/>
          </w:tcPr>
          <w:p w14:paraId="72CE794E" w14:textId="77777777" w:rsidR="000045DF" w:rsidRDefault="000045DF" w:rsidP="000045DF">
            <w:pPr>
              <w:jc w:val="center"/>
              <w:rPr>
                <w:rFonts w:ascii="Century Gothic" w:hAnsi="Century Gothic"/>
                <w:b/>
                <w:sz w:val="28"/>
                <w:szCs w:val="22"/>
              </w:rPr>
            </w:pPr>
          </w:p>
        </w:tc>
      </w:tr>
      <w:tr w:rsidR="000045DF" w14:paraId="37204F77" w14:textId="77777777" w:rsidTr="00AD0807">
        <w:trPr>
          <w:cantSplit/>
          <w:trHeight w:val="285"/>
          <w:jc w:val="center"/>
        </w:trPr>
        <w:tc>
          <w:tcPr>
            <w:tcW w:w="630" w:type="dxa"/>
            <w:tcMar>
              <w:top w:w="0" w:type="dxa"/>
              <w:left w:w="70" w:type="dxa"/>
              <w:bottom w:w="0" w:type="dxa"/>
              <w:right w:w="70" w:type="dxa"/>
            </w:tcMar>
            <w:vAlign w:val="bottom"/>
          </w:tcPr>
          <w:p w14:paraId="75302D88" w14:textId="35FA86A2" w:rsidR="000045DF" w:rsidRDefault="000045DF" w:rsidP="000045DF">
            <w:pPr>
              <w:jc w:val="center"/>
              <w:rPr>
                <w:rFonts w:ascii="Calibri" w:hAnsi="Calibri"/>
                <w:sz w:val="20"/>
                <w:szCs w:val="20"/>
              </w:rPr>
            </w:pPr>
            <w:r>
              <w:rPr>
                <w:b/>
                <w:bCs/>
                <w:color w:val="000000"/>
                <w:sz w:val="22"/>
                <w:szCs w:val="22"/>
                <w:lang w:val="en-US" w:eastAsia="fr" w:bidi="ar"/>
              </w:rPr>
              <w:t>4</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44FBE34" w14:textId="670BCFE3" w:rsidR="000045DF" w:rsidRDefault="000045DF" w:rsidP="000045DF">
            <w:pPr>
              <w:rPr>
                <w:rFonts w:ascii="Century Gothic" w:hAnsi="Century Gothic"/>
                <w:b/>
                <w:bCs/>
                <w:sz w:val="20"/>
                <w:szCs w:val="20"/>
              </w:rPr>
            </w:pPr>
            <w:r w:rsidRPr="00E1123A">
              <w:rPr>
                <w:b/>
                <w:bCs/>
                <w:color w:val="000000"/>
                <w:sz w:val="22"/>
                <w:szCs w:val="22"/>
                <w:lang w:val="en-US" w:eastAsia="fr" w:bidi="ar"/>
              </w:rPr>
              <w:t xml:space="preserve">Instrument portable EC </w:t>
            </w:r>
            <w:proofErr w:type="spellStart"/>
            <w:r w:rsidRPr="00E1123A">
              <w:rPr>
                <w:b/>
                <w:bCs/>
                <w:color w:val="000000"/>
                <w:sz w:val="22"/>
                <w:szCs w:val="22"/>
                <w:lang w:val="en-US" w:eastAsia="fr" w:bidi="ar"/>
              </w:rPr>
              <w:t>métre</w:t>
            </w:r>
            <w:proofErr w:type="spellEnd"/>
            <w:r w:rsidRPr="00E1123A">
              <w:rPr>
                <w:b/>
                <w:bCs/>
                <w:color w:val="000000"/>
                <w:sz w:val="22"/>
                <w:szCs w:val="22"/>
                <w:lang w:val="en-US" w:eastAsia="fr" w:bidi="ar"/>
              </w:rPr>
              <w:t xml:space="preserve">, </w:t>
            </w:r>
          </w:p>
        </w:tc>
        <w:tc>
          <w:tcPr>
            <w:tcW w:w="794" w:type="dxa"/>
            <w:tcMar>
              <w:top w:w="0" w:type="dxa"/>
              <w:left w:w="70" w:type="dxa"/>
              <w:bottom w:w="0" w:type="dxa"/>
              <w:right w:w="70" w:type="dxa"/>
            </w:tcMar>
            <w:vAlign w:val="center"/>
          </w:tcPr>
          <w:p w14:paraId="1240BE37" w14:textId="4B332BE7" w:rsidR="000045DF" w:rsidRDefault="000045DF" w:rsidP="000045DF">
            <w:pPr>
              <w:jc w:val="center"/>
              <w:rPr>
                <w:rFonts w:ascii="Century Gothic" w:hAnsi="Century Gothic"/>
                <w:b/>
                <w:sz w:val="20"/>
                <w:szCs w:val="20"/>
              </w:rPr>
            </w:pPr>
            <w:r>
              <w:rPr>
                <w:b/>
                <w:bCs/>
                <w:color w:val="000000"/>
                <w:sz w:val="22"/>
                <w:szCs w:val="22"/>
                <w:lang w:val="en-US" w:eastAsia="fr" w:bidi="ar"/>
              </w:rPr>
              <w:t>2</w:t>
            </w:r>
          </w:p>
        </w:tc>
        <w:tc>
          <w:tcPr>
            <w:tcW w:w="793" w:type="dxa"/>
            <w:vAlign w:val="center"/>
          </w:tcPr>
          <w:p w14:paraId="58CDF7FB" w14:textId="6633CD4B" w:rsidR="000045DF" w:rsidRDefault="000045DF" w:rsidP="000045DF">
            <w:pPr>
              <w:jc w:val="center"/>
              <w:rPr>
                <w:rFonts w:ascii="Century Gothic" w:hAnsi="Century Gothic"/>
                <w:b/>
                <w:sz w:val="20"/>
                <w:szCs w:val="20"/>
              </w:rPr>
            </w:pPr>
          </w:p>
        </w:tc>
        <w:tc>
          <w:tcPr>
            <w:tcW w:w="1272" w:type="dxa"/>
            <w:vAlign w:val="center"/>
          </w:tcPr>
          <w:p w14:paraId="70AF3445" w14:textId="77777777" w:rsidR="000045DF" w:rsidRDefault="000045DF" w:rsidP="000045DF">
            <w:pPr>
              <w:jc w:val="center"/>
              <w:rPr>
                <w:rFonts w:ascii="Century Gothic" w:hAnsi="Century Gothic"/>
                <w:b/>
                <w:sz w:val="22"/>
                <w:szCs w:val="22"/>
              </w:rPr>
            </w:pPr>
          </w:p>
        </w:tc>
        <w:tc>
          <w:tcPr>
            <w:tcW w:w="1111" w:type="dxa"/>
          </w:tcPr>
          <w:p w14:paraId="4E914BCD" w14:textId="77777777" w:rsidR="000045DF" w:rsidRDefault="000045DF" w:rsidP="000045DF">
            <w:pPr>
              <w:jc w:val="center"/>
              <w:rPr>
                <w:rFonts w:ascii="Century Gothic" w:hAnsi="Century Gothic"/>
                <w:b/>
                <w:sz w:val="22"/>
                <w:szCs w:val="22"/>
              </w:rPr>
            </w:pPr>
          </w:p>
        </w:tc>
        <w:tc>
          <w:tcPr>
            <w:tcW w:w="952" w:type="dxa"/>
          </w:tcPr>
          <w:p w14:paraId="3715CCAB" w14:textId="77777777" w:rsidR="000045DF" w:rsidRDefault="000045DF" w:rsidP="000045DF">
            <w:pPr>
              <w:jc w:val="center"/>
              <w:rPr>
                <w:rFonts w:ascii="Century Gothic" w:hAnsi="Century Gothic"/>
                <w:b/>
                <w:sz w:val="28"/>
                <w:szCs w:val="22"/>
              </w:rPr>
            </w:pPr>
          </w:p>
        </w:tc>
        <w:tc>
          <w:tcPr>
            <w:tcW w:w="1270" w:type="dxa"/>
          </w:tcPr>
          <w:p w14:paraId="5A5983C0" w14:textId="77777777" w:rsidR="000045DF" w:rsidRDefault="000045DF" w:rsidP="000045DF">
            <w:pPr>
              <w:jc w:val="center"/>
              <w:rPr>
                <w:rFonts w:ascii="Century Gothic" w:hAnsi="Century Gothic"/>
                <w:b/>
                <w:sz w:val="28"/>
                <w:szCs w:val="22"/>
              </w:rPr>
            </w:pPr>
          </w:p>
        </w:tc>
      </w:tr>
      <w:tr w:rsidR="000045DF" w14:paraId="46E01A36" w14:textId="77777777" w:rsidTr="00AD0807">
        <w:trPr>
          <w:cantSplit/>
          <w:trHeight w:val="285"/>
          <w:jc w:val="center"/>
        </w:trPr>
        <w:tc>
          <w:tcPr>
            <w:tcW w:w="630" w:type="dxa"/>
            <w:tcMar>
              <w:top w:w="0" w:type="dxa"/>
              <w:left w:w="70" w:type="dxa"/>
              <w:bottom w:w="0" w:type="dxa"/>
              <w:right w:w="70" w:type="dxa"/>
            </w:tcMar>
            <w:vAlign w:val="bottom"/>
          </w:tcPr>
          <w:p w14:paraId="6D956597" w14:textId="6F8A904D" w:rsidR="000045DF" w:rsidRDefault="000045DF" w:rsidP="000045DF">
            <w:pPr>
              <w:jc w:val="center"/>
              <w:rPr>
                <w:rFonts w:ascii="Calibri" w:hAnsi="Calibri"/>
                <w:sz w:val="20"/>
                <w:szCs w:val="20"/>
              </w:rPr>
            </w:pPr>
            <w:r>
              <w:rPr>
                <w:b/>
                <w:bCs/>
                <w:color w:val="000000"/>
                <w:sz w:val="22"/>
                <w:szCs w:val="22"/>
                <w:lang w:val="en-US" w:eastAsia="fr" w:bidi="ar"/>
              </w:rPr>
              <w:t>5</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7673823" w14:textId="31CEBA1B" w:rsidR="000045DF" w:rsidRDefault="000045DF" w:rsidP="000045DF">
            <w:pPr>
              <w:rPr>
                <w:rFonts w:ascii="Century Gothic" w:hAnsi="Century Gothic"/>
                <w:b/>
                <w:bCs/>
                <w:sz w:val="20"/>
                <w:szCs w:val="20"/>
              </w:rPr>
            </w:pPr>
            <w:r w:rsidRPr="00E1123A">
              <w:rPr>
                <w:b/>
                <w:bCs/>
                <w:color w:val="000000"/>
                <w:sz w:val="22"/>
                <w:szCs w:val="22"/>
                <w:lang w:val="en-US" w:eastAsia="fr" w:bidi="ar"/>
              </w:rPr>
              <w:t xml:space="preserve">Balance </w:t>
            </w:r>
            <w:proofErr w:type="spellStart"/>
            <w:r w:rsidRPr="00E1123A">
              <w:rPr>
                <w:b/>
                <w:bCs/>
                <w:color w:val="000000"/>
                <w:sz w:val="22"/>
                <w:szCs w:val="22"/>
                <w:lang w:val="en-US" w:eastAsia="fr" w:bidi="ar"/>
              </w:rPr>
              <w:t>électrique</w:t>
            </w:r>
            <w:proofErr w:type="spellEnd"/>
          </w:p>
        </w:tc>
        <w:tc>
          <w:tcPr>
            <w:tcW w:w="794" w:type="dxa"/>
            <w:tcMar>
              <w:top w:w="0" w:type="dxa"/>
              <w:left w:w="70" w:type="dxa"/>
              <w:bottom w:w="0" w:type="dxa"/>
              <w:right w:w="70" w:type="dxa"/>
            </w:tcMar>
            <w:vAlign w:val="center"/>
          </w:tcPr>
          <w:p w14:paraId="6DE147F1" w14:textId="62C67972" w:rsidR="000045DF" w:rsidRDefault="000045DF" w:rsidP="000045DF">
            <w:pPr>
              <w:jc w:val="center"/>
              <w:rPr>
                <w:rFonts w:ascii="Century Gothic" w:hAnsi="Century Gothic"/>
                <w:b/>
                <w:sz w:val="20"/>
                <w:szCs w:val="20"/>
              </w:rPr>
            </w:pPr>
            <w:r>
              <w:rPr>
                <w:b/>
                <w:bCs/>
                <w:color w:val="000000"/>
                <w:sz w:val="22"/>
                <w:szCs w:val="22"/>
                <w:lang w:val="en-US" w:eastAsia="fr" w:bidi="ar"/>
              </w:rPr>
              <w:t>2</w:t>
            </w:r>
          </w:p>
        </w:tc>
        <w:tc>
          <w:tcPr>
            <w:tcW w:w="793" w:type="dxa"/>
            <w:vAlign w:val="center"/>
          </w:tcPr>
          <w:p w14:paraId="7691CF59" w14:textId="7B7251C8" w:rsidR="000045DF" w:rsidRDefault="000045DF" w:rsidP="000045DF">
            <w:pPr>
              <w:jc w:val="center"/>
              <w:rPr>
                <w:rFonts w:ascii="Century Gothic" w:hAnsi="Century Gothic"/>
                <w:b/>
                <w:sz w:val="20"/>
                <w:szCs w:val="20"/>
              </w:rPr>
            </w:pPr>
          </w:p>
        </w:tc>
        <w:tc>
          <w:tcPr>
            <w:tcW w:w="1272" w:type="dxa"/>
            <w:vAlign w:val="center"/>
          </w:tcPr>
          <w:p w14:paraId="52CC91A0" w14:textId="77777777" w:rsidR="000045DF" w:rsidRDefault="000045DF" w:rsidP="000045DF">
            <w:pPr>
              <w:jc w:val="center"/>
              <w:rPr>
                <w:rFonts w:ascii="Century Gothic" w:hAnsi="Century Gothic"/>
                <w:b/>
                <w:sz w:val="22"/>
                <w:szCs w:val="22"/>
              </w:rPr>
            </w:pPr>
          </w:p>
        </w:tc>
        <w:tc>
          <w:tcPr>
            <w:tcW w:w="1111" w:type="dxa"/>
          </w:tcPr>
          <w:p w14:paraId="5A023310" w14:textId="77777777" w:rsidR="000045DF" w:rsidRDefault="000045DF" w:rsidP="000045DF">
            <w:pPr>
              <w:jc w:val="center"/>
              <w:rPr>
                <w:rFonts w:ascii="Century Gothic" w:hAnsi="Century Gothic"/>
                <w:b/>
                <w:sz w:val="22"/>
                <w:szCs w:val="22"/>
              </w:rPr>
            </w:pPr>
          </w:p>
        </w:tc>
        <w:tc>
          <w:tcPr>
            <w:tcW w:w="952" w:type="dxa"/>
          </w:tcPr>
          <w:p w14:paraId="216DE29A" w14:textId="77777777" w:rsidR="000045DF" w:rsidRDefault="000045DF" w:rsidP="000045DF">
            <w:pPr>
              <w:jc w:val="center"/>
              <w:rPr>
                <w:rFonts w:ascii="Century Gothic" w:hAnsi="Century Gothic"/>
                <w:b/>
                <w:sz w:val="28"/>
                <w:szCs w:val="22"/>
              </w:rPr>
            </w:pPr>
          </w:p>
        </w:tc>
        <w:tc>
          <w:tcPr>
            <w:tcW w:w="1270" w:type="dxa"/>
          </w:tcPr>
          <w:p w14:paraId="0F9AF61B" w14:textId="77777777" w:rsidR="000045DF" w:rsidRDefault="000045DF" w:rsidP="000045DF">
            <w:pPr>
              <w:jc w:val="center"/>
              <w:rPr>
                <w:rFonts w:ascii="Century Gothic" w:hAnsi="Century Gothic"/>
                <w:b/>
                <w:sz w:val="28"/>
                <w:szCs w:val="22"/>
              </w:rPr>
            </w:pPr>
          </w:p>
        </w:tc>
      </w:tr>
      <w:tr w:rsidR="000045DF" w14:paraId="717CA3E4" w14:textId="77777777" w:rsidTr="00AD0807">
        <w:trPr>
          <w:cantSplit/>
          <w:trHeight w:val="285"/>
          <w:jc w:val="center"/>
        </w:trPr>
        <w:tc>
          <w:tcPr>
            <w:tcW w:w="630" w:type="dxa"/>
            <w:tcMar>
              <w:top w:w="0" w:type="dxa"/>
              <w:left w:w="70" w:type="dxa"/>
              <w:bottom w:w="0" w:type="dxa"/>
              <w:right w:w="70" w:type="dxa"/>
            </w:tcMar>
            <w:vAlign w:val="bottom"/>
          </w:tcPr>
          <w:p w14:paraId="1E5A707F" w14:textId="4371F996" w:rsidR="000045DF" w:rsidRDefault="000045DF" w:rsidP="000045DF">
            <w:pPr>
              <w:jc w:val="center"/>
              <w:rPr>
                <w:rFonts w:ascii="Calibri" w:hAnsi="Calibri"/>
                <w:sz w:val="20"/>
                <w:szCs w:val="20"/>
              </w:rPr>
            </w:pPr>
            <w:r>
              <w:rPr>
                <w:b/>
                <w:bCs/>
                <w:color w:val="000000"/>
                <w:sz w:val="22"/>
                <w:szCs w:val="22"/>
                <w:lang w:val="en-US" w:eastAsia="fr" w:bidi="ar"/>
              </w:rPr>
              <w:t>6</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E9A7AAD" w14:textId="0680C6CA" w:rsidR="000045DF" w:rsidRDefault="000045DF" w:rsidP="000045DF">
            <w:pPr>
              <w:rPr>
                <w:rFonts w:ascii="Century Gothic" w:hAnsi="Century Gothic"/>
                <w:b/>
                <w:bCs/>
                <w:sz w:val="20"/>
                <w:szCs w:val="20"/>
              </w:rPr>
            </w:pPr>
            <w:proofErr w:type="spellStart"/>
            <w:r w:rsidRPr="00E1123A">
              <w:rPr>
                <w:b/>
                <w:bCs/>
                <w:color w:val="000000"/>
                <w:sz w:val="22"/>
                <w:szCs w:val="22"/>
                <w:lang w:val="en-US" w:eastAsia="fr" w:bidi="ar"/>
              </w:rPr>
              <w:t>Thermomètre</w:t>
            </w:r>
            <w:proofErr w:type="spellEnd"/>
            <w:r w:rsidRPr="00E1123A">
              <w:rPr>
                <w:b/>
                <w:bCs/>
                <w:color w:val="000000"/>
                <w:sz w:val="22"/>
                <w:szCs w:val="22"/>
                <w:lang w:val="en-US" w:eastAsia="fr" w:bidi="ar"/>
              </w:rPr>
              <w:t xml:space="preserve"> mural T° min-max.</w:t>
            </w:r>
          </w:p>
        </w:tc>
        <w:tc>
          <w:tcPr>
            <w:tcW w:w="794" w:type="dxa"/>
            <w:tcMar>
              <w:top w:w="0" w:type="dxa"/>
              <w:left w:w="70" w:type="dxa"/>
              <w:bottom w:w="0" w:type="dxa"/>
              <w:right w:w="70" w:type="dxa"/>
            </w:tcMar>
            <w:vAlign w:val="center"/>
          </w:tcPr>
          <w:p w14:paraId="5760FDB6" w14:textId="1556D7F3" w:rsidR="000045DF" w:rsidRDefault="000045DF" w:rsidP="000045DF">
            <w:pPr>
              <w:jc w:val="center"/>
              <w:rPr>
                <w:rFonts w:ascii="Century Gothic" w:hAnsi="Century Gothic"/>
                <w:b/>
                <w:sz w:val="20"/>
                <w:szCs w:val="20"/>
              </w:rPr>
            </w:pPr>
            <w:r>
              <w:rPr>
                <w:b/>
                <w:bCs/>
                <w:color w:val="000000"/>
                <w:sz w:val="22"/>
                <w:szCs w:val="22"/>
                <w:lang w:val="en-US" w:eastAsia="fr" w:bidi="ar"/>
              </w:rPr>
              <w:t>2</w:t>
            </w:r>
          </w:p>
        </w:tc>
        <w:tc>
          <w:tcPr>
            <w:tcW w:w="793" w:type="dxa"/>
            <w:vAlign w:val="center"/>
          </w:tcPr>
          <w:p w14:paraId="3EF2182B" w14:textId="1D9E29DC" w:rsidR="000045DF" w:rsidRDefault="000045DF" w:rsidP="000045DF">
            <w:pPr>
              <w:jc w:val="center"/>
              <w:rPr>
                <w:rFonts w:ascii="Century Gothic" w:hAnsi="Century Gothic"/>
                <w:b/>
                <w:sz w:val="20"/>
                <w:szCs w:val="20"/>
              </w:rPr>
            </w:pPr>
          </w:p>
        </w:tc>
        <w:tc>
          <w:tcPr>
            <w:tcW w:w="1272" w:type="dxa"/>
            <w:vAlign w:val="center"/>
          </w:tcPr>
          <w:p w14:paraId="6895F66C" w14:textId="77777777" w:rsidR="000045DF" w:rsidRDefault="000045DF" w:rsidP="000045DF">
            <w:pPr>
              <w:jc w:val="center"/>
              <w:rPr>
                <w:rFonts w:ascii="Century Gothic" w:hAnsi="Century Gothic"/>
                <w:b/>
                <w:sz w:val="22"/>
                <w:szCs w:val="22"/>
              </w:rPr>
            </w:pPr>
          </w:p>
        </w:tc>
        <w:tc>
          <w:tcPr>
            <w:tcW w:w="1111" w:type="dxa"/>
          </w:tcPr>
          <w:p w14:paraId="3832F9A0" w14:textId="77777777" w:rsidR="000045DF" w:rsidRDefault="000045DF" w:rsidP="000045DF">
            <w:pPr>
              <w:jc w:val="center"/>
              <w:rPr>
                <w:rFonts w:ascii="Century Gothic" w:hAnsi="Century Gothic"/>
                <w:b/>
                <w:sz w:val="22"/>
                <w:szCs w:val="22"/>
              </w:rPr>
            </w:pPr>
          </w:p>
        </w:tc>
        <w:tc>
          <w:tcPr>
            <w:tcW w:w="952" w:type="dxa"/>
          </w:tcPr>
          <w:p w14:paraId="169F39D5" w14:textId="77777777" w:rsidR="000045DF" w:rsidRDefault="000045DF" w:rsidP="000045DF">
            <w:pPr>
              <w:jc w:val="center"/>
              <w:rPr>
                <w:rFonts w:ascii="Century Gothic" w:hAnsi="Century Gothic"/>
                <w:b/>
                <w:sz w:val="28"/>
                <w:szCs w:val="22"/>
              </w:rPr>
            </w:pPr>
          </w:p>
        </w:tc>
        <w:tc>
          <w:tcPr>
            <w:tcW w:w="1270" w:type="dxa"/>
          </w:tcPr>
          <w:p w14:paraId="757A5786" w14:textId="77777777" w:rsidR="000045DF" w:rsidRDefault="000045DF" w:rsidP="000045DF">
            <w:pPr>
              <w:jc w:val="center"/>
              <w:rPr>
                <w:rFonts w:ascii="Century Gothic" w:hAnsi="Century Gothic"/>
                <w:b/>
                <w:sz w:val="28"/>
                <w:szCs w:val="22"/>
              </w:rPr>
            </w:pPr>
          </w:p>
        </w:tc>
      </w:tr>
      <w:tr w:rsidR="000045DF" w14:paraId="744837BB" w14:textId="77777777" w:rsidTr="00AD0807">
        <w:trPr>
          <w:cantSplit/>
          <w:trHeight w:val="285"/>
          <w:jc w:val="center"/>
        </w:trPr>
        <w:tc>
          <w:tcPr>
            <w:tcW w:w="630" w:type="dxa"/>
            <w:tcMar>
              <w:top w:w="0" w:type="dxa"/>
              <w:left w:w="70" w:type="dxa"/>
              <w:bottom w:w="0" w:type="dxa"/>
              <w:right w:w="70" w:type="dxa"/>
            </w:tcMar>
            <w:vAlign w:val="bottom"/>
          </w:tcPr>
          <w:p w14:paraId="55A8578A" w14:textId="10E7EB5F" w:rsidR="000045DF" w:rsidRDefault="000045DF" w:rsidP="000045DF">
            <w:pPr>
              <w:jc w:val="center"/>
              <w:rPr>
                <w:rFonts w:ascii="Calibri" w:hAnsi="Calibri"/>
                <w:sz w:val="20"/>
                <w:szCs w:val="20"/>
              </w:rPr>
            </w:pPr>
            <w:r>
              <w:rPr>
                <w:b/>
                <w:bCs/>
                <w:color w:val="000000"/>
                <w:sz w:val="22"/>
                <w:szCs w:val="22"/>
                <w:lang w:val="en-US" w:eastAsia="fr" w:bidi="ar"/>
              </w:rPr>
              <w:t>7</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63330C2" w14:textId="2C3D458C" w:rsidR="000045DF" w:rsidRDefault="000045DF" w:rsidP="000045DF">
            <w:pPr>
              <w:rPr>
                <w:rFonts w:ascii="Century Gothic" w:hAnsi="Century Gothic"/>
                <w:b/>
                <w:bCs/>
                <w:sz w:val="20"/>
                <w:szCs w:val="20"/>
              </w:rPr>
            </w:pPr>
            <w:proofErr w:type="spellStart"/>
            <w:r w:rsidRPr="00E1123A">
              <w:rPr>
                <w:b/>
                <w:bCs/>
                <w:color w:val="000000"/>
                <w:sz w:val="22"/>
                <w:szCs w:val="22"/>
                <w:lang w:val="en-US" w:eastAsia="fr" w:bidi="ar"/>
              </w:rPr>
              <w:t>Réfractomètre</w:t>
            </w:r>
            <w:proofErr w:type="spellEnd"/>
          </w:p>
        </w:tc>
        <w:tc>
          <w:tcPr>
            <w:tcW w:w="794" w:type="dxa"/>
            <w:tcMar>
              <w:top w:w="0" w:type="dxa"/>
              <w:left w:w="70" w:type="dxa"/>
              <w:bottom w:w="0" w:type="dxa"/>
              <w:right w:w="70" w:type="dxa"/>
            </w:tcMar>
            <w:vAlign w:val="center"/>
          </w:tcPr>
          <w:p w14:paraId="64E26455" w14:textId="45A1E1E1" w:rsidR="000045DF" w:rsidRDefault="000045DF" w:rsidP="000045DF">
            <w:pPr>
              <w:jc w:val="center"/>
              <w:rPr>
                <w:rFonts w:ascii="Century Gothic" w:hAnsi="Century Gothic"/>
                <w:b/>
                <w:sz w:val="20"/>
                <w:szCs w:val="20"/>
              </w:rPr>
            </w:pPr>
            <w:r>
              <w:rPr>
                <w:b/>
                <w:bCs/>
                <w:color w:val="000000"/>
                <w:sz w:val="22"/>
                <w:szCs w:val="22"/>
                <w:lang w:val="en-US" w:eastAsia="fr" w:bidi="ar"/>
              </w:rPr>
              <w:t>1</w:t>
            </w:r>
          </w:p>
        </w:tc>
        <w:tc>
          <w:tcPr>
            <w:tcW w:w="793" w:type="dxa"/>
            <w:vAlign w:val="center"/>
          </w:tcPr>
          <w:p w14:paraId="5C2FF342" w14:textId="5FB91D04" w:rsidR="000045DF" w:rsidRDefault="000045DF" w:rsidP="000045DF">
            <w:pPr>
              <w:jc w:val="center"/>
              <w:rPr>
                <w:rFonts w:ascii="Century Gothic" w:hAnsi="Century Gothic"/>
                <w:b/>
                <w:sz w:val="20"/>
                <w:szCs w:val="20"/>
              </w:rPr>
            </w:pPr>
          </w:p>
        </w:tc>
        <w:tc>
          <w:tcPr>
            <w:tcW w:w="1272" w:type="dxa"/>
            <w:vAlign w:val="center"/>
          </w:tcPr>
          <w:p w14:paraId="369417C6" w14:textId="77777777" w:rsidR="000045DF" w:rsidRDefault="000045DF" w:rsidP="000045DF">
            <w:pPr>
              <w:jc w:val="center"/>
              <w:rPr>
                <w:rFonts w:ascii="Century Gothic" w:hAnsi="Century Gothic"/>
                <w:b/>
                <w:sz w:val="22"/>
                <w:szCs w:val="22"/>
              </w:rPr>
            </w:pPr>
          </w:p>
        </w:tc>
        <w:tc>
          <w:tcPr>
            <w:tcW w:w="1111" w:type="dxa"/>
          </w:tcPr>
          <w:p w14:paraId="1182DEFC" w14:textId="77777777" w:rsidR="000045DF" w:rsidRDefault="000045DF" w:rsidP="000045DF">
            <w:pPr>
              <w:jc w:val="center"/>
              <w:rPr>
                <w:rFonts w:ascii="Century Gothic" w:hAnsi="Century Gothic"/>
                <w:b/>
                <w:sz w:val="22"/>
                <w:szCs w:val="22"/>
              </w:rPr>
            </w:pPr>
          </w:p>
        </w:tc>
        <w:tc>
          <w:tcPr>
            <w:tcW w:w="952" w:type="dxa"/>
          </w:tcPr>
          <w:p w14:paraId="64B12CAE" w14:textId="77777777" w:rsidR="000045DF" w:rsidRDefault="000045DF" w:rsidP="000045DF">
            <w:pPr>
              <w:jc w:val="center"/>
              <w:rPr>
                <w:rFonts w:ascii="Century Gothic" w:hAnsi="Century Gothic"/>
                <w:b/>
                <w:sz w:val="28"/>
                <w:szCs w:val="22"/>
              </w:rPr>
            </w:pPr>
          </w:p>
        </w:tc>
        <w:tc>
          <w:tcPr>
            <w:tcW w:w="1270" w:type="dxa"/>
          </w:tcPr>
          <w:p w14:paraId="7C0C05D2" w14:textId="77777777" w:rsidR="000045DF" w:rsidRDefault="000045DF" w:rsidP="000045DF">
            <w:pPr>
              <w:jc w:val="center"/>
              <w:rPr>
                <w:rFonts w:ascii="Century Gothic" w:hAnsi="Century Gothic"/>
                <w:b/>
                <w:sz w:val="28"/>
                <w:szCs w:val="22"/>
              </w:rPr>
            </w:pPr>
          </w:p>
        </w:tc>
      </w:tr>
      <w:tr w:rsidR="000045DF" w14:paraId="74218356" w14:textId="77777777" w:rsidTr="00AD0807">
        <w:trPr>
          <w:cantSplit/>
          <w:trHeight w:val="285"/>
          <w:jc w:val="center"/>
        </w:trPr>
        <w:tc>
          <w:tcPr>
            <w:tcW w:w="630" w:type="dxa"/>
            <w:tcMar>
              <w:top w:w="0" w:type="dxa"/>
              <w:left w:w="70" w:type="dxa"/>
              <w:bottom w:w="0" w:type="dxa"/>
              <w:right w:w="70" w:type="dxa"/>
            </w:tcMar>
            <w:vAlign w:val="bottom"/>
          </w:tcPr>
          <w:p w14:paraId="118EF740" w14:textId="700CF4FE" w:rsidR="000045DF" w:rsidRDefault="000045DF" w:rsidP="000045DF">
            <w:pPr>
              <w:jc w:val="center"/>
              <w:rPr>
                <w:rFonts w:ascii="Calibri" w:hAnsi="Calibri"/>
                <w:sz w:val="20"/>
                <w:szCs w:val="20"/>
              </w:rPr>
            </w:pPr>
            <w:r>
              <w:rPr>
                <w:b/>
                <w:bCs/>
                <w:color w:val="000000"/>
                <w:sz w:val="22"/>
                <w:szCs w:val="22"/>
                <w:lang w:val="en-US" w:eastAsia="fr" w:bidi="ar"/>
              </w:rPr>
              <w:t>8</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AFFE89" w14:textId="3C1F95E8" w:rsidR="000045DF" w:rsidRDefault="000045DF" w:rsidP="000045DF">
            <w:pPr>
              <w:rPr>
                <w:rFonts w:ascii="Century Gothic" w:hAnsi="Century Gothic"/>
                <w:b/>
                <w:bCs/>
                <w:sz w:val="20"/>
                <w:szCs w:val="20"/>
              </w:rPr>
            </w:pPr>
            <w:r w:rsidRPr="00E1123A">
              <w:rPr>
                <w:b/>
                <w:bCs/>
                <w:color w:val="000000"/>
                <w:sz w:val="22"/>
                <w:szCs w:val="22"/>
                <w:lang w:val="en-US" w:eastAsia="fr" w:bidi="ar"/>
              </w:rPr>
              <w:t xml:space="preserve">Loupe microscope </w:t>
            </w:r>
          </w:p>
        </w:tc>
        <w:tc>
          <w:tcPr>
            <w:tcW w:w="794" w:type="dxa"/>
            <w:tcMar>
              <w:top w:w="0" w:type="dxa"/>
              <w:left w:w="70" w:type="dxa"/>
              <w:bottom w:w="0" w:type="dxa"/>
              <w:right w:w="70" w:type="dxa"/>
            </w:tcMar>
            <w:vAlign w:val="center"/>
          </w:tcPr>
          <w:p w14:paraId="5EC48EA8" w14:textId="22C6B2D6" w:rsidR="000045DF" w:rsidRDefault="000045DF" w:rsidP="000045DF">
            <w:pPr>
              <w:jc w:val="center"/>
              <w:rPr>
                <w:rFonts w:ascii="Century Gothic" w:hAnsi="Century Gothic"/>
                <w:b/>
                <w:sz w:val="20"/>
                <w:szCs w:val="20"/>
              </w:rPr>
            </w:pPr>
            <w:r>
              <w:rPr>
                <w:b/>
                <w:bCs/>
                <w:color w:val="000000"/>
                <w:sz w:val="22"/>
                <w:szCs w:val="22"/>
                <w:lang w:val="en-US" w:eastAsia="fr" w:bidi="ar"/>
              </w:rPr>
              <w:t>1</w:t>
            </w:r>
          </w:p>
        </w:tc>
        <w:tc>
          <w:tcPr>
            <w:tcW w:w="793" w:type="dxa"/>
            <w:vAlign w:val="center"/>
          </w:tcPr>
          <w:p w14:paraId="35A1A869" w14:textId="6742F315" w:rsidR="000045DF" w:rsidRDefault="000045DF" w:rsidP="000045DF">
            <w:pPr>
              <w:jc w:val="center"/>
              <w:rPr>
                <w:rFonts w:ascii="Century Gothic" w:hAnsi="Century Gothic"/>
                <w:b/>
                <w:sz w:val="20"/>
                <w:szCs w:val="20"/>
              </w:rPr>
            </w:pPr>
          </w:p>
        </w:tc>
        <w:tc>
          <w:tcPr>
            <w:tcW w:w="1272" w:type="dxa"/>
            <w:vAlign w:val="center"/>
          </w:tcPr>
          <w:p w14:paraId="15C694C5" w14:textId="77777777" w:rsidR="000045DF" w:rsidRDefault="000045DF" w:rsidP="000045DF">
            <w:pPr>
              <w:jc w:val="center"/>
              <w:rPr>
                <w:rFonts w:ascii="Century Gothic" w:hAnsi="Century Gothic"/>
                <w:b/>
                <w:sz w:val="22"/>
                <w:szCs w:val="22"/>
              </w:rPr>
            </w:pPr>
          </w:p>
        </w:tc>
        <w:tc>
          <w:tcPr>
            <w:tcW w:w="1111" w:type="dxa"/>
          </w:tcPr>
          <w:p w14:paraId="5F84A8BB" w14:textId="77777777" w:rsidR="000045DF" w:rsidRDefault="000045DF" w:rsidP="000045DF">
            <w:pPr>
              <w:jc w:val="center"/>
              <w:rPr>
                <w:rFonts w:ascii="Century Gothic" w:hAnsi="Century Gothic"/>
                <w:b/>
                <w:sz w:val="22"/>
                <w:szCs w:val="22"/>
              </w:rPr>
            </w:pPr>
          </w:p>
        </w:tc>
        <w:tc>
          <w:tcPr>
            <w:tcW w:w="952" w:type="dxa"/>
          </w:tcPr>
          <w:p w14:paraId="7F49F2C9" w14:textId="77777777" w:rsidR="000045DF" w:rsidRDefault="000045DF" w:rsidP="000045DF">
            <w:pPr>
              <w:jc w:val="center"/>
              <w:rPr>
                <w:rFonts w:ascii="Century Gothic" w:hAnsi="Century Gothic"/>
                <w:b/>
                <w:sz w:val="28"/>
                <w:szCs w:val="22"/>
              </w:rPr>
            </w:pPr>
          </w:p>
        </w:tc>
        <w:tc>
          <w:tcPr>
            <w:tcW w:w="1270" w:type="dxa"/>
          </w:tcPr>
          <w:p w14:paraId="52F3F597" w14:textId="77777777" w:rsidR="000045DF" w:rsidRDefault="000045DF" w:rsidP="000045DF">
            <w:pPr>
              <w:jc w:val="center"/>
              <w:rPr>
                <w:rFonts w:ascii="Century Gothic" w:hAnsi="Century Gothic"/>
                <w:b/>
                <w:sz w:val="28"/>
                <w:szCs w:val="22"/>
              </w:rPr>
            </w:pPr>
          </w:p>
        </w:tc>
      </w:tr>
      <w:tr w:rsidR="000045DF" w14:paraId="1F36742E" w14:textId="77777777" w:rsidTr="00AD0807">
        <w:trPr>
          <w:cantSplit/>
          <w:trHeight w:val="272"/>
          <w:jc w:val="center"/>
        </w:trPr>
        <w:tc>
          <w:tcPr>
            <w:tcW w:w="630" w:type="dxa"/>
            <w:tcMar>
              <w:top w:w="0" w:type="dxa"/>
              <w:left w:w="70" w:type="dxa"/>
              <w:bottom w:w="0" w:type="dxa"/>
              <w:right w:w="70" w:type="dxa"/>
            </w:tcMar>
            <w:vAlign w:val="bottom"/>
          </w:tcPr>
          <w:p w14:paraId="44B86025" w14:textId="6CFFA924" w:rsidR="000045DF" w:rsidRDefault="000045DF" w:rsidP="000045DF">
            <w:pPr>
              <w:jc w:val="center"/>
              <w:rPr>
                <w:b/>
                <w:sz w:val="20"/>
                <w:szCs w:val="20"/>
              </w:rPr>
            </w:pPr>
            <w:r>
              <w:rPr>
                <w:b/>
                <w:bCs/>
                <w:color w:val="000000"/>
                <w:sz w:val="22"/>
                <w:szCs w:val="22"/>
                <w:lang w:val="en-US" w:eastAsia="fr" w:bidi="ar"/>
              </w:rPr>
              <w:t>9</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04D467A" w14:textId="2708CDF4" w:rsidR="000045DF" w:rsidRDefault="000045DF" w:rsidP="000045DF">
            <w:pPr>
              <w:rPr>
                <w:b/>
                <w:sz w:val="20"/>
                <w:szCs w:val="20"/>
              </w:rPr>
            </w:pPr>
            <w:proofErr w:type="spellStart"/>
            <w:r w:rsidRPr="00E1123A">
              <w:rPr>
                <w:b/>
                <w:bCs/>
                <w:color w:val="000000"/>
                <w:sz w:val="22"/>
                <w:szCs w:val="22"/>
                <w:lang w:val="en-US" w:eastAsia="fr" w:bidi="ar"/>
              </w:rPr>
              <w:t>Une</w:t>
            </w:r>
            <w:proofErr w:type="spellEnd"/>
            <w:r w:rsidRPr="00E1123A">
              <w:rPr>
                <w:b/>
                <w:bCs/>
                <w:color w:val="000000"/>
                <w:sz w:val="22"/>
                <w:szCs w:val="22"/>
                <w:lang w:val="en-US" w:eastAsia="fr" w:bidi="ar"/>
              </w:rPr>
              <w:t xml:space="preserve"> station agro </w:t>
            </w:r>
            <w:proofErr w:type="spellStart"/>
            <w:r w:rsidRPr="00E1123A">
              <w:rPr>
                <w:b/>
                <w:bCs/>
                <w:color w:val="000000"/>
                <w:sz w:val="22"/>
                <w:szCs w:val="22"/>
                <w:lang w:val="en-US" w:eastAsia="fr" w:bidi="ar"/>
              </w:rPr>
              <w:t>météo</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automatique</w:t>
            </w:r>
            <w:proofErr w:type="spellEnd"/>
          </w:p>
        </w:tc>
        <w:tc>
          <w:tcPr>
            <w:tcW w:w="794" w:type="dxa"/>
            <w:tcMar>
              <w:top w:w="0" w:type="dxa"/>
              <w:left w:w="70" w:type="dxa"/>
              <w:bottom w:w="0" w:type="dxa"/>
              <w:right w:w="70" w:type="dxa"/>
            </w:tcMar>
            <w:vAlign w:val="center"/>
          </w:tcPr>
          <w:p w14:paraId="5F95AAC2" w14:textId="17D1D77E" w:rsidR="000045DF" w:rsidRDefault="000045DF" w:rsidP="000045DF">
            <w:pPr>
              <w:jc w:val="center"/>
              <w:rPr>
                <w:rFonts w:ascii="Century Gothic" w:hAnsi="Century Gothic"/>
                <w:b/>
                <w:sz w:val="20"/>
                <w:szCs w:val="20"/>
              </w:rPr>
            </w:pPr>
            <w:r>
              <w:rPr>
                <w:b/>
                <w:bCs/>
                <w:color w:val="000000"/>
                <w:sz w:val="22"/>
                <w:szCs w:val="22"/>
                <w:lang w:val="en-US" w:eastAsia="fr" w:bidi="ar"/>
              </w:rPr>
              <w:t>1</w:t>
            </w:r>
          </w:p>
        </w:tc>
        <w:tc>
          <w:tcPr>
            <w:tcW w:w="793" w:type="dxa"/>
            <w:vAlign w:val="center"/>
          </w:tcPr>
          <w:p w14:paraId="0BC4B8CF" w14:textId="22F03F85" w:rsidR="000045DF" w:rsidRDefault="000045DF" w:rsidP="000045DF">
            <w:pPr>
              <w:jc w:val="center"/>
              <w:rPr>
                <w:b/>
                <w:sz w:val="20"/>
                <w:szCs w:val="20"/>
              </w:rPr>
            </w:pPr>
          </w:p>
        </w:tc>
        <w:tc>
          <w:tcPr>
            <w:tcW w:w="1272" w:type="dxa"/>
            <w:vAlign w:val="center"/>
          </w:tcPr>
          <w:p w14:paraId="14F298FF" w14:textId="77777777" w:rsidR="000045DF" w:rsidRDefault="000045DF" w:rsidP="000045DF">
            <w:pPr>
              <w:jc w:val="center"/>
              <w:rPr>
                <w:rFonts w:ascii="Century Gothic" w:hAnsi="Century Gothic"/>
                <w:b/>
                <w:sz w:val="22"/>
                <w:szCs w:val="22"/>
              </w:rPr>
            </w:pPr>
          </w:p>
        </w:tc>
        <w:tc>
          <w:tcPr>
            <w:tcW w:w="1111" w:type="dxa"/>
          </w:tcPr>
          <w:p w14:paraId="089EFD7D" w14:textId="77777777" w:rsidR="000045DF" w:rsidRDefault="000045DF" w:rsidP="000045DF">
            <w:pPr>
              <w:jc w:val="center"/>
              <w:rPr>
                <w:rFonts w:ascii="Century Gothic" w:hAnsi="Century Gothic"/>
                <w:b/>
                <w:sz w:val="22"/>
                <w:szCs w:val="22"/>
              </w:rPr>
            </w:pPr>
          </w:p>
        </w:tc>
        <w:tc>
          <w:tcPr>
            <w:tcW w:w="952" w:type="dxa"/>
          </w:tcPr>
          <w:p w14:paraId="566F68F8" w14:textId="77777777" w:rsidR="000045DF" w:rsidRDefault="000045DF" w:rsidP="000045DF">
            <w:pPr>
              <w:jc w:val="center"/>
              <w:rPr>
                <w:rFonts w:ascii="Century Gothic" w:hAnsi="Century Gothic"/>
                <w:b/>
                <w:sz w:val="28"/>
                <w:szCs w:val="22"/>
              </w:rPr>
            </w:pPr>
          </w:p>
        </w:tc>
        <w:tc>
          <w:tcPr>
            <w:tcW w:w="1270" w:type="dxa"/>
          </w:tcPr>
          <w:p w14:paraId="0B1AD3A7" w14:textId="77777777" w:rsidR="000045DF" w:rsidRDefault="000045DF" w:rsidP="000045DF">
            <w:pPr>
              <w:jc w:val="center"/>
              <w:rPr>
                <w:rFonts w:ascii="Century Gothic" w:hAnsi="Century Gothic"/>
                <w:b/>
                <w:sz w:val="28"/>
                <w:szCs w:val="22"/>
              </w:rPr>
            </w:pPr>
          </w:p>
        </w:tc>
      </w:tr>
      <w:tr w:rsidR="000045DF" w14:paraId="5B74C82C" w14:textId="77777777" w:rsidTr="00AD0807">
        <w:trPr>
          <w:cantSplit/>
          <w:trHeight w:val="272"/>
          <w:jc w:val="center"/>
        </w:trPr>
        <w:tc>
          <w:tcPr>
            <w:tcW w:w="630" w:type="dxa"/>
            <w:tcMar>
              <w:top w:w="0" w:type="dxa"/>
              <w:left w:w="70" w:type="dxa"/>
              <w:bottom w:w="0" w:type="dxa"/>
              <w:right w:w="70" w:type="dxa"/>
            </w:tcMar>
            <w:vAlign w:val="bottom"/>
          </w:tcPr>
          <w:p w14:paraId="0713B945" w14:textId="3254C8F1" w:rsidR="000045DF" w:rsidRDefault="000045DF" w:rsidP="000045DF">
            <w:pPr>
              <w:jc w:val="center"/>
              <w:rPr>
                <w:b/>
                <w:sz w:val="20"/>
                <w:szCs w:val="20"/>
              </w:rPr>
            </w:pPr>
            <w:r>
              <w:rPr>
                <w:b/>
                <w:bCs/>
                <w:color w:val="000000"/>
                <w:sz w:val="22"/>
                <w:szCs w:val="22"/>
                <w:lang w:val="en-US" w:eastAsia="fr" w:bidi="ar"/>
              </w:rPr>
              <w:t>10</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B73428" w14:textId="79ADA48F" w:rsidR="000045DF" w:rsidRDefault="000045DF" w:rsidP="000045DF">
            <w:pPr>
              <w:rPr>
                <w:b/>
                <w:sz w:val="20"/>
                <w:szCs w:val="20"/>
              </w:rPr>
            </w:pPr>
            <w:r w:rsidRPr="00E1123A">
              <w:rPr>
                <w:b/>
                <w:bCs/>
                <w:color w:val="000000"/>
                <w:sz w:val="22"/>
                <w:szCs w:val="22"/>
                <w:lang w:val="en-US" w:eastAsia="fr" w:bidi="ar"/>
              </w:rPr>
              <w:t xml:space="preserve">Un bac </w:t>
            </w:r>
            <w:proofErr w:type="spellStart"/>
            <w:r w:rsidRPr="00E1123A">
              <w:rPr>
                <w:b/>
                <w:bCs/>
                <w:color w:val="000000"/>
                <w:sz w:val="22"/>
                <w:szCs w:val="22"/>
                <w:lang w:val="en-US" w:eastAsia="fr" w:bidi="ar"/>
              </w:rPr>
              <w:t>d’évaporation</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classe</w:t>
            </w:r>
            <w:proofErr w:type="spellEnd"/>
            <w:r w:rsidRPr="00E1123A">
              <w:rPr>
                <w:b/>
                <w:bCs/>
                <w:color w:val="000000"/>
                <w:sz w:val="22"/>
                <w:szCs w:val="22"/>
                <w:lang w:val="en-US" w:eastAsia="fr" w:bidi="ar"/>
              </w:rPr>
              <w:t xml:space="preserve"> A</w:t>
            </w:r>
          </w:p>
        </w:tc>
        <w:tc>
          <w:tcPr>
            <w:tcW w:w="794" w:type="dxa"/>
            <w:tcMar>
              <w:top w:w="0" w:type="dxa"/>
              <w:left w:w="70" w:type="dxa"/>
              <w:bottom w:w="0" w:type="dxa"/>
              <w:right w:w="70" w:type="dxa"/>
            </w:tcMar>
            <w:vAlign w:val="center"/>
          </w:tcPr>
          <w:p w14:paraId="01589CD4" w14:textId="158EE814" w:rsidR="000045DF" w:rsidRDefault="000045DF" w:rsidP="000045DF">
            <w:pPr>
              <w:jc w:val="center"/>
              <w:rPr>
                <w:rFonts w:ascii="Century Gothic" w:hAnsi="Century Gothic"/>
                <w:b/>
                <w:sz w:val="20"/>
                <w:szCs w:val="20"/>
              </w:rPr>
            </w:pPr>
            <w:r>
              <w:rPr>
                <w:b/>
                <w:bCs/>
                <w:color w:val="000000"/>
                <w:sz w:val="22"/>
                <w:szCs w:val="22"/>
                <w:lang w:val="en-US" w:eastAsia="fr" w:bidi="ar"/>
              </w:rPr>
              <w:t>1</w:t>
            </w:r>
          </w:p>
        </w:tc>
        <w:tc>
          <w:tcPr>
            <w:tcW w:w="793" w:type="dxa"/>
            <w:vAlign w:val="center"/>
          </w:tcPr>
          <w:p w14:paraId="3F8530A1" w14:textId="1E2119A0" w:rsidR="000045DF" w:rsidRDefault="000045DF" w:rsidP="000045DF">
            <w:pPr>
              <w:jc w:val="center"/>
              <w:rPr>
                <w:b/>
                <w:sz w:val="20"/>
                <w:szCs w:val="20"/>
              </w:rPr>
            </w:pPr>
          </w:p>
        </w:tc>
        <w:tc>
          <w:tcPr>
            <w:tcW w:w="1272" w:type="dxa"/>
            <w:vAlign w:val="center"/>
          </w:tcPr>
          <w:p w14:paraId="73A7727E" w14:textId="77777777" w:rsidR="000045DF" w:rsidRDefault="000045DF" w:rsidP="000045DF">
            <w:pPr>
              <w:jc w:val="center"/>
              <w:rPr>
                <w:rFonts w:ascii="Century Gothic" w:hAnsi="Century Gothic"/>
                <w:b/>
                <w:sz w:val="22"/>
                <w:szCs w:val="22"/>
              </w:rPr>
            </w:pPr>
          </w:p>
        </w:tc>
        <w:tc>
          <w:tcPr>
            <w:tcW w:w="1111" w:type="dxa"/>
          </w:tcPr>
          <w:p w14:paraId="46535EB0" w14:textId="77777777" w:rsidR="000045DF" w:rsidRDefault="000045DF" w:rsidP="000045DF">
            <w:pPr>
              <w:jc w:val="center"/>
              <w:rPr>
                <w:rFonts w:ascii="Century Gothic" w:hAnsi="Century Gothic"/>
                <w:b/>
                <w:sz w:val="22"/>
                <w:szCs w:val="22"/>
              </w:rPr>
            </w:pPr>
          </w:p>
        </w:tc>
        <w:tc>
          <w:tcPr>
            <w:tcW w:w="952" w:type="dxa"/>
          </w:tcPr>
          <w:p w14:paraId="07646B65" w14:textId="77777777" w:rsidR="000045DF" w:rsidRDefault="000045DF" w:rsidP="000045DF">
            <w:pPr>
              <w:jc w:val="center"/>
              <w:rPr>
                <w:rFonts w:ascii="Century Gothic" w:hAnsi="Century Gothic"/>
                <w:b/>
                <w:sz w:val="28"/>
                <w:szCs w:val="22"/>
              </w:rPr>
            </w:pPr>
          </w:p>
        </w:tc>
        <w:tc>
          <w:tcPr>
            <w:tcW w:w="1270" w:type="dxa"/>
          </w:tcPr>
          <w:p w14:paraId="3278B2EC" w14:textId="77777777" w:rsidR="000045DF" w:rsidRDefault="000045DF" w:rsidP="000045DF">
            <w:pPr>
              <w:jc w:val="center"/>
              <w:rPr>
                <w:rFonts w:ascii="Century Gothic" w:hAnsi="Century Gothic"/>
                <w:b/>
                <w:sz w:val="28"/>
                <w:szCs w:val="22"/>
              </w:rPr>
            </w:pPr>
          </w:p>
        </w:tc>
      </w:tr>
      <w:tr w:rsidR="000045DF" w14:paraId="06D2B80C" w14:textId="77777777" w:rsidTr="00AD0807">
        <w:trPr>
          <w:cantSplit/>
          <w:trHeight w:val="272"/>
          <w:jc w:val="center"/>
        </w:trPr>
        <w:tc>
          <w:tcPr>
            <w:tcW w:w="630" w:type="dxa"/>
            <w:tcMar>
              <w:top w:w="0" w:type="dxa"/>
              <w:left w:w="70" w:type="dxa"/>
              <w:bottom w:w="0" w:type="dxa"/>
              <w:right w:w="70" w:type="dxa"/>
            </w:tcMar>
            <w:vAlign w:val="bottom"/>
          </w:tcPr>
          <w:p w14:paraId="2A3021EB" w14:textId="4E17F66A" w:rsidR="000045DF" w:rsidRDefault="000045DF" w:rsidP="000045DF">
            <w:pPr>
              <w:jc w:val="center"/>
              <w:rPr>
                <w:b/>
                <w:sz w:val="20"/>
                <w:szCs w:val="20"/>
              </w:rPr>
            </w:pPr>
            <w:r>
              <w:rPr>
                <w:b/>
                <w:bCs/>
                <w:color w:val="000000"/>
                <w:sz w:val="22"/>
                <w:szCs w:val="22"/>
                <w:lang w:val="en-US" w:eastAsia="fr" w:bidi="ar"/>
              </w:rPr>
              <w:t>11</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391F75C" w14:textId="085521B2" w:rsidR="000045DF" w:rsidRDefault="000045DF" w:rsidP="000045DF">
            <w:pPr>
              <w:rPr>
                <w:b/>
                <w:sz w:val="20"/>
                <w:szCs w:val="20"/>
              </w:rPr>
            </w:pPr>
            <w:r w:rsidRPr="00E1123A">
              <w:rPr>
                <w:b/>
                <w:bCs/>
                <w:color w:val="000000"/>
                <w:sz w:val="22"/>
                <w:szCs w:val="22"/>
                <w:lang w:val="en-US" w:eastAsia="fr" w:bidi="ar"/>
              </w:rPr>
              <w:t xml:space="preserve">Kit des </w:t>
            </w:r>
            <w:proofErr w:type="spellStart"/>
            <w:r w:rsidRPr="00E1123A">
              <w:rPr>
                <w:b/>
                <w:bCs/>
                <w:color w:val="000000"/>
                <w:sz w:val="22"/>
                <w:szCs w:val="22"/>
                <w:lang w:val="en-US" w:eastAsia="fr" w:bidi="ar"/>
              </w:rPr>
              <w:t>tensiomètres</w:t>
            </w:r>
            <w:proofErr w:type="spellEnd"/>
            <w:r w:rsidRPr="00E1123A">
              <w:rPr>
                <w:b/>
                <w:bCs/>
                <w:color w:val="000000"/>
                <w:sz w:val="22"/>
                <w:szCs w:val="22"/>
                <w:lang w:val="en-US" w:eastAsia="fr" w:bidi="ar"/>
              </w:rPr>
              <w:t xml:space="preserve"> à </w:t>
            </w:r>
            <w:proofErr w:type="spellStart"/>
            <w:r w:rsidRPr="00E1123A">
              <w:rPr>
                <w:b/>
                <w:bCs/>
                <w:color w:val="000000"/>
                <w:sz w:val="22"/>
                <w:szCs w:val="22"/>
                <w:lang w:val="en-US" w:eastAsia="fr" w:bidi="ar"/>
              </w:rPr>
              <w:t>manomètre</w:t>
            </w:r>
            <w:proofErr w:type="spellEnd"/>
            <w:r w:rsidRPr="00E1123A">
              <w:rPr>
                <w:b/>
                <w:bCs/>
                <w:color w:val="000000"/>
                <w:sz w:val="22"/>
                <w:szCs w:val="22"/>
                <w:lang w:val="en-US" w:eastAsia="fr" w:bidi="ar"/>
              </w:rPr>
              <w:t xml:space="preserve"> de </w:t>
            </w:r>
            <w:proofErr w:type="spellStart"/>
            <w:r w:rsidRPr="00E1123A">
              <w:rPr>
                <w:b/>
                <w:bCs/>
                <w:color w:val="000000"/>
                <w:sz w:val="22"/>
                <w:szCs w:val="22"/>
                <w:lang w:val="en-US" w:eastAsia="fr" w:bidi="ar"/>
              </w:rPr>
              <w:t>différentes</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profondeurs</w:t>
            </w:r>
            <w:proofErr w:type="spellEnd"/>
          </w:p>
        </w:tc>
        <w:tc>
          <w:tcPr>
            <w:tcW w:w="794" w:type="dxa"/>
            <w:tcMar>
              <w:top w:w="0" w:type="dxa"/>
              <w:left w:w="70" w:type="dxa"/>
              <w:bottom w:w="0" w:type="dxa"/>
              <w:right w:w="70" w:type="dxa"/>
            </w:tcMar>
            <w:vAlign w:val="center"/>
          </w:tcPr>
          <w:p w14:paraId="61CB46BB" w14:textId="44FA4D54" w:rsidR="000045DF" w:rsidRDefault="000045DF" w:rsidP="000045DF">
            <w:pPr>
              <w:jc w:val="center"/>
              <w:rPr>
                <w:rFonts w:ascii="Century Gothic" w:hAnsi="Century Gothic"/>
                <w:b/>
                <w:sz w:val="20"/>
                <w:szCs w:val="20"/>
              </w:rPr>
            </w:pPr>
            <w:r>
              <w:rPr>
                <w:b/>
                <w:bCs/>
                <w:color w:val="000000"/>
                <w:sz w:val="22"/>
                <w:szCs w:val="22"/>
                <w:lang w:val="en-US" w:eastAsia="fr" w:bidi="ar"/>
              </w:rPr>
              <w:t>2</w:t>
            </w:r>
          </w:p>
        </w:tc>
        <w:tc>
          <w:tcPr>
            <w:tcW w:w="793" w:type="dxa"/>
            <w:vAlign w:val="center"/>
          </w:tcPr>
          <w:p w14:paraId="4E656A9F" w14:textId="28E3D09E" w:rsidR="000045DF" w:rsidRDefault="000045DF" w:rsidP="000045DF">
            <w:pPr>
              <w:jc w:val="center"/>
              <w:rPr>
                <w:b/>
                <w:sz w:val="20"/>
                <w:szCs w:val="20"/>
              </w:rPr>
            </w:pPr>
          </w:p>
        </w:tc>
        <w:tc>
          <w:tcPr>
            <w:tcW w:w="1272" w:type="dxa"/>
            <w:vAlign w:val="center"/>
          </w:tcPr>
          <w:p w14:paraId="23B824D0" w14:textId="77777777" w:rsidR="000045DF" w:rsidRDefault="000045DF" w:rsidP="000045DF">
            <w:pPr>
              <w:jc w:val="center"/>
              <w:rPr>
                <w:rFonts w:ascii="Century Gothic" w:hAnsi="Century Gothic"/>
                <w:b/>
                <w:sz w:val="22"/>
                <w:szCs w:val="22"/>
              </w:rPr>
            </w:pPr>
          </w:p>
        </w:tc>
        <w:tc>
          <w:tcPr>
            <w:tcW w:w="1111" w:type="dxa"/>
          </w:tcPr>
          <w:p w14:paraId="06F75C6A" w14:textId="77777777" w:rsidR="000045DF" w:rsidRDefault="000045DF" w:rsidP="000045DF">
            <w:pPr>
              <w:jc w:val="center"/>
              <w:rPr>
                <w:rFonts w:ascii="Century Gothic" w:hAnsi="Century Gothic"/>
                <w:b/>
                <w:sz w:val="22"/>
                <w:szCs w:val="22"/>
              </w:rPr>
            </w:pPr>
          </w:p>
        </w:tc>
        <w:tc>
          <w:tcPr>
            <w:tcW w:w="952" w:type="dxa"/>
          </w:tcPr>
          <w:p w14:paraId="5AA0FC4A" w14:textId="77777777" w:rsidR="000045DF" w:rsidRDefault="000045DF" w:rsidP="000045DF">
            <w:pPr>
              <w:jc w:val="center"/>
              <w:rPr>
                <w:rFonts w:ascii="Century Gothic" w:hAnsi="Century Gothic"/>
                <w:b/>
                <w:sz w:val="28"/>
                <w:szCs w:val="22"/>
              </w:rPr>
            </w:pPr>
          </w:p>
        </w:tc>
        <w:tc>
          <w:tcPr>
            <w:tcW w:w="1270" w:type="dxa"/>
          </w:tcPr>
          <w:p w14:paraId="6CFB7C0C" w14:textId="77777777" w:rsidR="000045DF" w:rsidRDefault="000045DF" w:rsidP="000045DF">
            <w:pPr>
              <w:jc w:val="center"/>
              <w:rPr>
                <w:rFonts w:ascii="Century Gothic" w:hAnsi="Century Gothic"/>
                <w:b/>
                <w:sz w:val="28"/>
                <w:szCs w:val="22"/>
              </w:rPr>
            </w:pPr>
          </w:p>
        </w:tc>
      </w:tr>
      <w:tr w:rsidR="000045DF" w14:paraId="2030CD7A" w14:textId="77777777" w:rsidTr="00AD0807">
        <w:trPr>
          <w:cantSplit/>
          <w:trHeight w:val="272"/>
          <w:jc w:val="center"/>
        </w:trPr>
        <w:tc>
          <w:tcPr>
            <w:tcW w:w="630" w:type="dxa"/>
            <w:tcMar>
              <w:top w:w="0" w:type="dxa"/>
              <w:left w:w="70" w:type="dxa"/>
              <w:bottom w:w="0" w:type="dxa"/>
              <w:right w:w="70" w:type="dxa"/>
            </w:tcMar>
            <w:vAlign w:val="bottom"/>
          </w:tcPr>
          <w:p w14:paraId="5CEB562F" w14:textId="22FDFB36" w:rsidR="000045DF" w:rsidRDefault="000045DF" w:rsidP="000045DF">
            <w:pPr>
              <w:jc w:val="center"/>
              <w:rPr>
                <w:b/>
                <w:sz w:val="20"/>
                <w:szCs w:val="20"/>
              </w:rPr>
            </w:pPr>
            <w:r>
              <w:rPr>
                <w:b/>
                <w:bCs/>
                <w:color w:val="000000"/>
                <w:sz w:val="22"/>
                <w:szCs w:val="22"/>
                <w:lang w:val="en-US" w:eastAsia="fr" w:bidi="ar"/>
              </w:rPr>
              <w:t>12</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564142" w14:textId="049B1286" w:rsidR="000045DF" w:rsidRDefault="000045DF" w:rsidP="000045DF">
            <w:pPr>
              <w:rPr>
                <w:b/>
                <w:sz w:val="20"/>
                <w:szCs w:val="20"/>
              </w:rPr>
            </w:pPr>
            <w:proofErr w:type="spellStart"/>
            <w:r w:rsidRPr="00E1123A">
              <w:rPr>
                <w:b/>
                <w:bCs/>
                <w:color w:val="000000"/>
                <w:sz w:val="22"/>
                <w:szCs w:val="22"/>
                <w:lang w:val="en-US" w:eastAsia="fr" w:bidi="ar"/>
              </w:rPr>
              <w:t>Analyseur</w:t>
            </w:r>
            <w:proofErr w:type="spellEnd"/>
            <w:r w:rsidRPr="00E1123A">
              <w:rPr>
                <w:b/>
                <w:bCs/>
                <w:color w:val="000000"/>
                <w:sz w:val="22"/>
                <w:szCs w:val="22"/>
                <w:lang w:val="en-US" w:eastAsia="fr" w:bidi="ar"/>
              </w:rPr>
              <w:t xml:space="preserve"> de </w:t>
            </w:r>
            <w:proofErr w:type="spellStart"/>
            <w:r w:rsidRPr="00E1123A">
              <w:rPr>
                <w:b/>
                <w:bCs/>
                <w:color w:val="000000"/>
                <w:sz w:val="22"/>
                <w:szCs w:val="22"/>
                <w:lang w:val="en-US" w:eastAsia="fr" w:bidi="ar"/>
              </w:rPr>
              <w:t>Fertilité</w:t>
            </w:r>
            <w:proofErr w:type="spellEnd"/>
            <w:r w:rsidRPr="00E1123A">
              <w:rPr>
                <w:b/>
                <w:bCs/>
                <w:color w:val="000000"/>
                <w:sz w:val="22"/>
                <w:szCs w:val="22"/>
                <w:lang w:val="en-US" w:eastAsia="fr" w:bidi="ar"/>
              </w:rPr>
              <w:t xml:space="preserve"> des sols  NPK:</w:t>
            </w:r>
            <w:r>
              <w:rPr>
                <w:color w:val="000000"/>
                <w:sz w:val="22"/>
                <w:szCs w:val="22"/>
                <w:lang w:val="en-US" w:eastAsia="fr" w:bidi="ar"/>
              </w:rPr>
              <w:t xml:space="preserve"> </w:t>
            </w:r>
          </w:p>
        </w:tc>
        <w:tc>
          <w:tcPr>
            <w:tcW w:w="794" w:type="dxa"/>
            <w:tcMar>
              <w:top w:w="0" w:type="dxa"/>
              <w:left w:w="70" w:type="dxa"/>
              <w:bottom w:w="0" w:type="dxa"/>
              <w:right w:w="70" w:type="dxa"/>
            </w:tcMar>
            <w:vAlign w:val="center"/>
          </w:tcPr>
          <w:p w14:paraId="4712684D" w14:textId="4C22523B" w:rsidR="000045DF" w:rsidRDefault="000045DF" w:rsidP="000045DF">
            <w:pPr>
              <w:jc w:val="center"/>
              <w:rPr>
                <w:rFonts w:ascii="Century Gothic" w:hAnsi="Century Gothic"/>
                <w:b/>
                <w:sz w:val="20"/>
                <w:szCs w:val="20"/>
              </w:rPr>
            </w:pPr>
            <w:r>
              <w:rPr>
                <w:b/>
                <w:bCs/>
                <w:color w:val="000000"/>
                <w:sz w:val="22"/>
                <w:szCs w:val="22"/>
                <w:lang w:val="en-US" w:eastAsia="fr" w:bidi="ar"/>
              </w:rPr>
              <w:t>2</w:t>
            </w:r>
          </w:p>
        </w:tc>
        <w:tc>
          <w:tcPr>
            <w:tcW w:w="793" w:type="dxa"/>
            <w:vAlign w:val="center"/>
          </w:tcPr>
          <w:p w14:paraId="28383E52" w14:textId="5C216FDE" w:rsidR="000045DF" w:rsidRDefault="000045DF" w:rsidP="000045DF">
            <w:pPr>
              <w:jc w:val="center"/>
              <w:rPr>
                <w:b/>
                <w:sz w:val="20"/>
                <w:szCs w:val="20"/>
              </w:rPr>
            </w:pPr>
          </w:p>
        </w:tc>
        <w:tc>
          <w:tcPr>
            <w:tcW w:w="1272" w:type="dxa"/>
            <w:vAlign w:val="center"/>
          </w:tcPr>
          <w:p w14:paraId="10BB9C4B" w14:textId="77777777" w:rsidR="000045DF" w:rsidRDefault="000045DF" w:rsidP="000045DF">
            <w:pPr>
              <w:jc w:val="center"/>
              <w:rPr>
                <w:rFonts w:ascii="Century Gothic" w:hAnsi="Century Gothic"/>
                <w:b/>
                <w:sz w:val="22"/>
                <w:szCs w:val="22"/>
              </w:rPr>
            </w:pPr>
          </w:p>
        </w:tc>
        <w:tc>
          <w:tcPr>
            <w:tcW w:w="1111" w:type="dxa"/>
          </w:tcPr>
          <w:p w14:paraId="57008FA7" w14:textId="77777777" w:rsidR="000045DF" w:rsidRDefault="000045DF" w:rsidP="000045DF">
            <w:pPr>
              <w:jc w:val="center"/>
              <w:rPr>
                <w:rFonts w:ascii="Century Gothic" w:hAnsi="Century Gothic"/>
                <w:b/>
                <w:sz w:val="22"/>
                <w:szCs w:val="22"/>
              </w:rPr>
            </w:pPr>
          </w:p>
        </w:tc>
        <w:tc>
          <w:tcPr>
            <w:tcW w:w="952" w:type="dxa"/>
          </w:tcPr>
          <w:p w14:paraId="4B93D275" w14:textId="77777777" w:rsidR="000045DF" w:rsidRDefault="000045DF" w:rsidP="000045DF">
            <w:pPr>
              <w:jc w:val="center"/>
              <w:rPr>
                <w:rFonts w:ascii="Century Gothic" w:hAnsi="Century Gothic"/>
                <w:b/>
                <w:sz w:val="28"/>
                <w:szCs w:val="22"/>
              </w:rPr>
            </w:pPr>
          </w:p>
        </w:tc>
        <w:tc>
          <w:tcPr>
            <w:tcW w:w="1270" w:type="dxa"/>
          </w:tcPr>
          <w:p w14:paraId="00FDB5B7" w14:textId="77777777" w:rsidR="000045DF" w:rsidRDefault="000045DF" w:rsidP="000045DF">
            <w:pPr>
              <w:jc w:val="center"/>
              <w:rPr>
                <w:rFonts w:ascii="Century Gothic" w:hAnsi="Century Gothic"/>
                <w:b/>
                <w:sz w:val="28"/>
                <w:szCs w:val="22"/>
              </w:rPr>
            </w:pPr>
          </w:p>
        </w:tc>
      </w:tr>
      <w:tr w:rsidR="000045DF" w14:paraId="4B43E3C9" w14:textId="77777777" w:rsidTr="00AD0807">
        <w:trPr>
          <w:cantSplit/>
          <w:trHeight w:val="272"/>
          <w:jc w:val="center"/>
        </w:trPr>
        <w:tc>
          <w:tcPr>
            <w:tcW w:w="630" w:type="dxa"/>
            <w:tcMar>
              <w:top w:w="0" w:type="dxa"/>
              <w:left w:w="70" w:type="dxa"/>
              <w:bottom w:w="0" w:type="dxa"/>
              <w:right w:w="70" w:type="dxa"/>
            </w:tcMar>
            <w:vAlign w:val="bottom"/>
          </w:tcPr>
          <w:p w14:paraId="0B478A4E" w14:textId="758D002B" w:rsidR="000045DF" w:rsidRDefault="000045DF" w:rsidP="000045DF">
            <w:pPr>
              <w:jc w:val="center"/>
              <w:rPr>
                <w:b/>
                <w:sz w:val="20"/>
                <w:szCs w:val="20"/>
              </w:rPr>
            </w:pPr>
            <w:r>
              <w:rPr>
                <w:b/>
                <w:bCs/>
                <w:color w:val="000000"/>
                <w:sz w:val="22"/>
                <w:szCs w:val="22"/>
                <w:lang w:val="en-US" w:eastAsia="fr" w:bidi="ar"/>
              </w:rPr>
              <w:t>13</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2918E2A" w14:textId="3D4C6696" w:rsidR="000045DF" w:rsidRDefault="000045DF" w:rsidP="000045DF">
            <w:pPr>
              <w:rPr>
                <w:b/>
                <w:sz w:val="20"/>
                <w:szCs w:val="20"/>
              </w:rPr>
            </w:pPr>
            <w:proofErr w:type="spellStart"/>
            <w:r w:rsidRPr="00E1123A">
              <w:rPr>
                <w:b/>
                <w:bCs/>
                <w:color w:val="000000"/>
                <w:sz w:val="22"/>
                <w:szCs w:val="22"/>
                <w:lang w:val="en-US" w:eastAsia="fr" w:bidi="ar"/>
              </w:rPr>
              <w:t>chlorophylle</w:t>
            </w:r>
            <w:proofErr w:type="spellEnd"/>
            <w:r w:rsidRPr="00E1123A">
              <w:rPr>
                <w:b/>
                <w:bCs/>
                <w:color w:val="000000"/>
                <w:sz w:val="22"/>
                <w:szCs w:val="22"/>
                <w:lang w:val="en-US" w:eastAsia="fr" w:bidi="ar"/>
              </w:rPr>
              <w:t xml:space="preserve"> portable </w:t>
            </w:r>
          </w:p>
        </w:tc>
        <w:tc>
          <w:tcPr>
            <w:tcW w:w="794" w:type="dxa"/>
            <w:tcMar>
              <w:top w:w="0" w:type="dxa"/>
              <w:left w:w="70" w:type="dxa"/>
              <w:bottom w:w="0" w:type="dxa"/>
              <w:right w:w="70" w:type="dxa"/>
            </w:tcMar>
            <w:vAlign w:val="center"/>
          </w:tcPr>
          <w:p w14:paraId="3507CFD1" w14:textId="370850CD" w:rsidR="000045DF" w:rsidRDefault="000045DF" w:rsidP="000045DF">
            <w:pPr>
              <w:jc w:val="center"/>
              <w:rPr>
                <w:rFonts w:ascii="Century Gothic" w:hAnsi="Century Gothic"/>
                <w:b/>
                <w:sz w:val="20"/>
                <w:szCs w:val="20"/>
              </w:rPr>
            </w:pPr>
            <w:r>
              <w:rPr>
                <w:b/>
                <w:bCs/>
                <w:color w:val="000000"/>
                <w:sz w:val="22"/>
                <w:szCs w:val="22"/>
                <w:lang w:val="en-US" w:eastAsia="fr" w:bidi="ar"/>
              </w:rPr>
              <w:t>2</w:t>
            </w:r>
          </w:p>
        </w:tc>
        <w:tc>
          <w:tcPr>
            <w:tcW w:w="793" w:type="dxa"/>
            <w:vAlign w:val="center"/>
          </w:tcPr>
          <w:p w14:paraId="07BC4BF6" w14:textId="2DF42721" w:rsidR="000045DF" w:rsidRDefault="000045DF" w:rsidP="000045DF">
            <w:pPr>
              <w:jc w:val="center"/>
              <w:rPr>
                <w:b/>
                <w:sz w:val="20"/>
                <w:szCs w:val="20"/>
              </w:rPr>
            </w:pPr>
          </w:p>
        </w:tc>
        <w:tc>
          <w:tcPr>
            <w:tcW w:w="1272" w:type="dxa"/>
            <w:vAlign w:val="center"/>
          </w:tcPr>
          <w:p w14:paraId="5DBAD756" w14:textId="77777777" w:rsidR="000045DF" w:rsidRDefault="000045DF" w:rsidP="000045DF">
            <w:pPr>
              <w:jc w:val="center"/>
              <w:rPr>
                <w:rFonts w:ascii="Century Gothic" w:hAnsi="Century Gothic"/>
                <w:b/>
                <w:sz w:val="22"/>
                <w:szCs w:val="22"/>
              </w:rPr>
            </w:pPr>
          </w:p>
        </w:tc>
        <w:tc>
          <w:tcPr>
            <w:tcW w:w="1111" w:type="dxa"/>
          </w:tcPr>
          <w:p w14:paraId="560B5F18" w14:textId="77777777" w:rsidR="000045DF" w:rsidRDefault="000045DF" w:rsidP="000045DF">
            <w:pPr>
              <w:jc w:val="center"/>
              <w:rPr>
                <w:rFonts w:ascii="Century Gothic" w:hAnsi="Century Gothic"/>
                <w:b/>
                <w:sz w:val="22"/>
                <w:szCs w:val="22"/>
              </w:rPr>
            </w:pPr>
          </w:p>
        </w:tc>
        <w:tc>
          <w:tcPr>
            <w:tcW w:w="952" w:type="dxa"/>
          </w:tcPr>
          <w:p w14:paraId="0D4C06F2" w14:textId="77777777" w:rsidR="000045DF" w:rsidRDefault="000045DF" w:rsidP="000045DF">
            <w:pPr>
              <w:jc w:val="center"/>
              <w:rPr>
                <w:rFonts w:ascii="Century Gothic" w:hAnsi="Century Gothic"/>
                <w:b/>
                <w:sz w:val="28"/>
                <w:szCs w:val="22"/>
              </w:rPr>
            </w:pPr>
          </w:p>
        </w:tc>
        <w:tc>
          <w:tcPr>
            <w:tcW w:w="1270" w:type="dxa"/>
          </w:tcPr>
          <w:p w14:paraId="38B3229E" w14:textId="77777777" w:rsidR="000045DF" w:rsidRDefault="000045DF" w:rsidP="000045DF">
            <w:pPr>
              <w:jc w:val="center"/>
              <w:rPr>
                <w:rFonts w:ascii="Century Gothic" w:hAnsi="Century Gothic"/>
                <w:b/>
                <w:sz w:val="28"/>
                <w:szCs w:val="22"/>
              </w:rPr>
            </w:pPr>
          </w:p>
        </w:tc>
      </w:tr>
      <w:tr w:rsidR="000045DF" w14:paraId="4055BB3C" w14:textId="77777777" w:rsidTr="00AD0807">
        <w:trPr>
          <w:cantSplit/>
          <w:trHeight w:val="272"/>
          <w:jc w:val="center"/>
        </w:trPr>
        <w:tc>
          <w:tcPr>
            <w:tcW w:w="630" w:type="dxa"/>
            <w:tcMar>
              <w:top w:w="0" w:type="dxa"/>
              <w:left w:w="70" w:type="dxa"/>
              <w:bottom w:w="0" w:type="dxa"/>
              <w:right w:w="70" w:type="dxa"/>
            </w:tcMar>
            <w:vAlign w:val="bottom"/>
          </w:tcPr>
          <w:p w14:paraId="06866E70" w14:textId="7610B832" w:rsidR="000045DF" w:rsidRDefault="000045DF" w:rsidP="000045DF">
            <w:pPr>
              <w:jc w:val="center"/>
              <w:rPr>
                <w:b/>
                <w:sz w:val="20"/>
                <w:szCs w:val="20"/>
              </w:rPr>
            </w:pPr>
            <w:r>
              <w:rPr>
                <w:b/>
                <w:bCs/>
                <w:color w:val="000000"/>
                <w:sz w:val="22"/>
                <w:szCs w:val="22"/>
                <w:lang w:val="en-US" w:eastAsia="fr" w:bidi="ar"/>
              </w:rPr>
              <w:t>14</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E477F0C" w14:textId="7A773FCF" w:rsidR="000045DF" w:rsidRDefault="000045DF" w:rsidP="000045DF">
            <w:pPr>
              <w:rPr>
                <w:b/>
                <w:sz w:val="20"/>
                <w:szCs w:val="20"/>
              </w:rPr>
            </w:pPr>
            <w:r w:rsidRPr="005001E4">
              <w:rPr>
                <w:b/>
                <w:bCs/>
                <w:color w:val="000000"/>
                <w:sz w:val="22"/>
                <w:szCs w:val="22"/>
                <w:lang w:val="en-US" w:eastAsia="fr" w:bidi="ar"/>
              </w:rPr>
              <w:t xml:space="preserve">Balance de </w:t>
            </w:r>
            <w:proofErr w:type="spellStart"/>
            <w:r w:rsidRPr="005001E4">
              <w:rPr>
                <w:b/>
                <w:bCs/>
                <w:color w:val="000000"/>
                <w:sz w:val="22"/>
                <w:szCs w:val="22"/>
                <w:lang w:val="en-US" w:eastAsia="fr" w:bidi="ar"/>
              </w:rPr>
              <w:t>précision</w:t>
            </w:r>
            <w:proofErr w:type="spellEnd"/>
            <w:r w:rsidRPr="005001E4">
              <w:rPr>
                <w:b/>
                <w:bCs/>
                <w:color w:val="000000"/>
                <w:sz w:val="22"/>
                <w:szCs w:val="22"/>
                <w:lang w:val="en-US" w:eastAsia="fr" w:bidi="ar"/>
              </w:rPr>
              <w:t xml:space="preserve"> 5kg</w:t>
            </w:r>
          </w:p>
        </w:tc>
        <w:tc>
          <w:tcPr>
            <w:tcW w:w="794" w:type="dxa"/>
            <w:tcMar>
              <w:top w:w="0" w:type="dxa"/>
              <w:left w:w="70" w:type="dxa"/>
              <w:bottom w:w="0" w:type="dxa"/>
              <w:right w:w="70" w:type="dxa"/>
            </w:tcMar>
            <w:vAlign w:val="center"/>
          </w:tcPr>
          <w:p w14:paraId="47E1F0AF" w14:textId="4BD7ECE6" w:rsidR="000045DF" w:rsidRDefault="000045DF" w:rsidP="000045DF">
            <w:pPr>
              <w:jc w:val="center"/>
              <w:rPr>
                <w:rFonts w:ascii="Century Gothic" w:hAnsi="Century Gothic"/>
                <w:b/>
                <w:sz w:val="20"/>
                <w:szCs w:val="20"/>
              </w:rPr>
            </w:pPr>
            <w:r>
              <w:rPr>
                <w:b/>
                <w:bCs/>
                <w:color w:val="000000"/>
                <w:sz w:val="22"/>
                <w:szCs w:val="22"/>
                <w:lang w:val="en-US" w:eastAsia="fr" w:bidi="ar"/>
              </w:rPr>
              <w:t>3</w:t>
            </w:r>
          </w:p>
        </w:tc>
        <w:tc>
          <w:tcPr>
            <w:tcW w:w="793" w:type="dxa"/>
            <w:vAlign w:val="center"/>
          </w:tcPr>
          <w:p w14:paraId="41DB5732" w14:textId="01548AF0" w:rsidR="000045DF" w:rsidRDefault="000045DF" w:rsidP="000045DF">
            <w:pPr>
              <w:jc w:val="center"/>
              <w:rPr>
                <w:b/>
                <w:sz w:val="20"/>
                <w:szCs w:val="20"/>
              </w:rPr>
            </w:pPr>
          </w:p>
        </w:tc>
        <w:tc>
          <w:tcPr>
            <w:tcW w:w="1272" w:type="dxa"/>
            <w:vAlign w:val="center"/>
          </w:tcPr>
          <w:p w14:paraId="16ACE90A" w14:textId="77777777" w:rsidR="000045DF" w:rsidRDefault="000045DF" w:rsidP="000045DF">
            <w:pPr>
              <w:jc w:val="center"/>
              <w:rPr>
                <w:rFonts w:ascii="Century Gothic" w:hAnsi="Century Gothic"/>
                <w:b/>
                <w:sz w:val="22"/>
                <w:szCs w:val="22"/>
              </w:rPr>
            </w:pPr>
          </w:p>
        </w:tc>
        <w:tc>
          <w:tcPr>
            <w:tcW w:w="1111" w:type="dxa"/>
          </w:tcPr>
          <w:p w14:paraId="049417A8" w14:textId="77777777" w:rsidR="000045DF" w:rsidRDefault="000045DF" w:rsidP="000045DF">
            <w:pPr>
              <w:jc w:val="center"/>
              <w:rPr>
                <w:rFonts w:ascii="Century Gothic" w:hAnsi="Century Gothic"/>
                <w:b/>
                <w:sz w:val="22"/>
                <w:szCs w:val="22"/>
              </w:rPr>
            </w:pPr>
          </w:p>
        </w:tc>
        <w:tc>
          <w:tcPr>
            <w:tcW w:w="952" w:type="dxa"/>
          </w:tcPr>
          <w:p w14:paraId="405C4C71" w14:textId="77777777" w:rsidR="000045DF" w:rsidRDefault="000045DF" w:rsidP="000045DF">
            <w:pPr>
              <w:jc w:val="center"/>
              <w:rPr>
                <w:rFonts w:ascii="Century Gothic" w:hAnsi="Century Gothic"/>
                <w:b/>
                <w:sz w:val="28"/>
                <w:szCs w:val="22"/>
              </w:rPr>
            </w:pPr>
          </w:p>
        </w:tc>
        <w:tc>
          <w:tcPr>
            <w:tcW w:w="1270" w:type="dxa"/>
          </w:tcPr>
          <w:p w14:paraId="2FED5EAC" w14:textId="77777777" w:rsidR="000045DF" w:rsidRDefault="000045DF" w:rsidP="000045DF">
            <w:pPr>
              <w:jc w:val="center"/>
              <w:rPr>
                <w:rFonts w:ascii="Century Gothic" w:hAnsi="Century Gothic"/>
                <w:b/>
                <w:sz w:val="28"/>
                <w:szCs w:val="22"/>
              </w:rPr>
            </w:pPr>
          </w:p>
        </w:tc>
      </w:tr>
      <w:tr w:rsidR="000045DF" w14:paraId="124F5636" w14:textId="77777777" w:rsidTr="00AD0807">
        <w:trPr>
          <w:cantSplit/>
          <w:trHeight w:val="272"/>
          <w:jc w:val="center"/>
        </w:trPr>
        <w:tc>
          <w:tcPr>
            <w:tcW w:w="630" w:type="dxa"/>
            <w:tcMar>
              <w:top w:w="0" w:type="dxa"/>
              <w:left w:w="70" w:type="dxa"/>
              <w:bottom w:w="0" w:type="dxa"/>
              <w:right w:w="70" w:type="dxa"/>
            </w:tcMar>
            <w:vAlign w:val="bottom"/>
          </w:tcPr>
          <w:p w14:paraId="33FCC2F7" w14:textId="094AC20F" w:rsidR="000045DF" w:rsidRDefault="000045DF" w:rsidP="000045DF">
            <w:pPr>
              <w:jc w:val="center"/>
              <w:rPr>
                <w:b/>
                <w:sz w:val="20"/>
                <w:szCs w:val="20"/>
              </w:rPr>
            </w:pPr>
            <w:r>
              <w:rPr>
                <w:b/>
                <w:bCs/>
                <w:color w:val="000000"/>
                <w:sz w:val="22"/>
                <w:szCs w:val="22"/>
                <w:lang w:val="en-US" w:eastAsia="fr" w:bidi="ar"/>
              </w:rPr>
              <w:t>15</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D0533A" w14:textId="140373AC" w:rsidR="000045DF" w:rsidRDefault="000045DF" w:rsidP="000045DF">
            <w:pPr>
              <w:rPr>
                <w:b/>
                <w:sz w:val="20"/>
                <w:szCs w:val="20"/>
              </w:rPr>
            </w:pPr>
            <w:r w:rsidRPr="005001E4">
              <w:rPr>
                <w:b/>
                <w:bCs/>
                <w:color w:val="000000"/>
                <w:sz w:val="22"/>
                <w:szCs w:val="22"/>
                <w:lang w:val="en-US" w:eastAsia="fr" w:bidi="ar"/>
              </w:rPr>
              <w:t xml:space="preserve">Kit de </w:t>
            </w:r>
            <w:proofErr w:type="spellStart"/>
            <w:r w:rsidRPr="005001E4">
              <w:rPr>
                <w:b/>
                <w:bCs/>
                <w:color w:val="000000"/>
                <w:sz w:val="22"/>
                <w:szCs w:val="22"/>
                <w:lang w:val="en-US" w:eastAsia="fr" w:bidi="ar"/>
              </w:rPr>
              <w:t>mesure</w:t>
            </w:r>
            <w:proofErr w:type="spellEnd"/>
            <w:r w:rsidRPr="005001E4">
              <w:rPr>
                <w:b/>
                <w:bCs/>
                <w:color w:val="000000"/>
                <w:sz w:val="22"/>
                <w:szCs w:val="22"/>
                <w:lang w:val="en-US" w:eastAsia="fr" w:bidi="ar"/>
              </w:rPr>
              <w:t xml:space="preserve"> de la </w:t>
            </w:r>
            <w:proofErr w:type="spellStart"/>
            <w:r w:rsidRPr="005001E4">
              <w:rPr>
                <w:b/>
                <w:bCs/>
                <w:color w:val="000000"/>
                <w:sz w:val="22"/>
                <w:szCs w:val="22"/>
                <w:lang w:val="en-US" w:eastAsia="fr" w:bidi="ar"/>
              </w:rPr>
              <w:t>maturité</w:t>
            </w:r>
            <w:proofErr w:type="spellEnd"/>
            <w:r w:rsidRPr="005001E4">
              <w:rPr>
                <w:b/>
                <w:bCs/>
                <w:color w:val="000000"/>
                <w:sz w:val="22"/>
                <w:szCs w:val="22"/>
                <w:lang w:val="en-US" w:eastAsia="fr" w:bidi="ar"/>
              </w:rPr>
              <w:t xml:space="preserve"> des fruits</w:t>
            </w:r>
          </w:p>
        </w:tc>
        <w:tc>
          <w:tcPr>
            <w:tcW w:w="794" w:type="dxa"/>
            <w:tcMar>
              <w:top w:w="0" w:type="dxa"/>
              <w:left w:w="70" w:type="dxa"/>
              <w:bottom w:w="0" w:type="dxa"/>
              <w:right w:w="70" w:type="dxa"/>
            </w:tcMar>
            <w:vAlign w:val="center"/>
          </w:tcPr>
          <w:p w14:paraId="0D159537" w14:textId="63794621" w:rsidR="000045DF" w:rsidRDefault="000045DF" w:rsidP="000045DF">
            <w:pPr>
              <w:jc w:val="center"/>
              <w:rPr>
                <w:rFonts w:ascii="Century Gothic" w:hAnsi="Century Gothic"/>
                <w:b/>
                <w:sz w:val="20"/>
                <w:szCs w:val="20"/>
              </w:rPr>
            </w:pPr>
            <w:r>
              <w:rPr>
                <w:b/>
                <w:bCs/>
                <w:color w:val="000000"/>
                <w:sz w:val="22"/>
                <w:szCs w:val="22"/>
                <w:lang w:val="en-US" w:eastAsia="fr" w:bidi="ar"/>
              </w:rPr>
              <w:t>2</w:t>
            </w:r>
          </w:p>
        </w:tc>
        <w:tc>
          <w:tcPr>
            <w:tcW w:w="793" w:type="dxa"/>
            <w:vAlign w:val="center"/>
          </w:tcPr>
          <w:p w14:paraId="100A1ADB" w14:textId="1D3ECADE" w:rsidR="000045DF" w:rsidRDefault="000045DF" w:rsidP="000045DF">
            <w:pPr>
              <w:jc w:val="center"/>
              <w:rPr>
                <w:b/>
                <w:sz w:val="20"/>
                <w:szCs w:val="20"/>
              </w:rPr>
            </w:pPr>
          </w:p>
        </w:tc>
        <w:tc>
          <w:tcPr>
            <w:tcW w:w="1272" w:type="dxa"/>
            <w:vAlign w:val="center"/>
          </w:tcPr>
          <w:p w14:paraId="6EB4ECAF" w14:textId="77777777" w:rsidR="000045DF" w:rsidRDefault="000045DF" w:rsidP="000045DF">
            <w:pPr>
              <w:jc w:val="center"/>
              <w:rPr>
                <w:rFonts w:ascii="Century Gothic" w:hAnsi="Century Gothic"/>
                <w:b/>
                <w:sz w:val="22"/>
                <w:szCs w:val="22"/>
              </w:rPr>
            </w:pPr>
          </w:p>
        </w:tc>
        <w:tc>
          <w:tcPr>
            <w:tcW w:w="1111" w:type="dxa"/>
          </w:tcPr>
          <w:p w14:paraId="5F606DCF" w14:textId="77777777" w:rsidR="000045DF" w:rsidRDefault="000045DF" w:rsidP="000045DF">
            <w:pPr>
              <w:jc w:val="center"/>
              <w:rPr>
                <w:rFonts w:ascii="Century Gothic" w:hAnsi="Century Gothic"/>
                <w:b/>
                <w:sz w:val="22"/>
                <w:szCs w:val="22"/>
              </w:rPr>
            </w:pPr>
          </w:p>
        </w:tc>
        <w:tc>
          <w:tcPr>
            <w:tcW w:w="952" w:type="dxa"/>
          </w:tcPr>
          <w:p w14:paraId="11619111" w14:textId="77777777" w:rsidR="000045DF" w:rsidRDefault="000045DF" w:rsidP="000045DF">
            <w:pPr>
              <w:jc w:val="center"/>
              <w:rPr>
                <w:rFonts w:ascii="Century Gothic" w:hAnsi="Century Gothic"/>
                <w:b/>
                <w:sz w:val="28"/>
                <w:szCs w:val="22"/>
              </w:rPr>
            </w:pPr>
          </w:p>
        </w:tc>
        <w:tc>
          <w:tcPr>
            <w:tcW w:w="1270" w:type="dxa"/>
          </w:tcPr>
          <w:p w14:paraId="6706FE1C" w14:textId="77777777" w:rsidR="000045DF" w:rsidRDefault="000045DF" w:rsidP="000045DF">
            <w:pPr>
              <w:jc w:val="center"/>
              <w:rPr>
                <w:rFonts w:ascii="Century Gothic" w:hAnsi="Century Gothic"/>
                <w:b/>
                <w:sz w:val="28"/>
                <w:szCs w:val="22"/>
              </w:rPr>
            </w:pPr>
          </w:p>
        </w:tc>
      </w:tr>
      <w:tr w:rsidR="000045DF" w14:paraId="2C42065E" w14:textId="77777777" w:rsidTr="00AD0807">
        <w:trPr>
          <w:cantSplit/>
          <w:trHeight w:val="272"/>
          <w:jc w:val="center"/>
        </w:trPr>
        <w:tc>
          <w:tcPr>
            <w:tcW w:w="630" w:type="dxa"/>
            <w:tcMar>
              <w:top w:w="0" w:type="dxa"/>
              <w:left w:w="70" w:type="dxa"/>
              <w:bottom w:w="0" w:type="dxa"/>
              <w:right w:w="70" w:type="dxa"/>
            </w:tcMar>
            <w:vAlign w:val="bottom"/>
          </w:tcPr>
          <w:p w14:paraId="08AB0786" w14:textId="7382B67A" w:rsidR="000045DF" w:rsidRDefault="000045DF" w:rsidP="000045DF">
            <w:pPr>
              <w:jc w:val="center"/>
              <w:rPr>
                <w:b/>
                <w:sz w:val="20"/>
                <w:szCs w:val="20"/>
              </w:rPr>
            </w:pPr>
            <w:r>
              <w:rPr>
                <w:b/>
                <w:bCs/>
                <w:color w:val="000000"/>
                <w:sz w:val="22"/>
                <w:szCs w:val="22"/>
                <w:lang w:val="en-US" w:eastAsia="fr" w:bidi="ar"/>
              </w:rPr>
              <w:t>16</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4C521C" w14:textId="789F4E65" w:rsidR="000045DF" w:rsidRDefault="000045DF" w:rsidP="000045DF">
            <w:pPr>
              <w:rPr>
                <w:b/>
                <w:sz w:val="20"/>
                <w:szCs w:val="20"/>
              </w:rPr>
            </w:pPr>
            <w:proofErr w:type="spellStart"/>
            <w:r w:rsidRPr="005001E4">
              <w:rPr>
                <w:b/>
                <w:bCs/>
                <w:color w:val="000000"/>
                <w:sz w:val="22"/>
                <w:szCs w:val="22"/>
                <w:lang w:val="en-US" w:eastAsia="fr" w:bidi="ar"/>
              </w:rPr>
              <w:t>Boites</w:t>
            </w:r>
            <w:proofErr w:type="spellEnd"/>
            <w:r w:rsidRPr="005001E4">
              <w:rPr>
                <w:b/>
                <w:bCs/>
                <w:color w:val="000000"/>
                <w:sz w:val="22"/>
                <w:szCs w:val="22"/>
                <w:lang w:val="en-US" w:eastAsia="fr" w:bidi="ar"/>
              </w:rPr>
              <w:t xml:space="preserve"> </w:t>
            </w:r>
            <w:proofErr w:type="spellStart"/>
            <w:r w:rsidRPr="005001E4">
              <w:rPr>
                <w:b/>
                <w:bCs/>
                <w:color w:val="000000"/>
                <w:sz w:val="22"/>
                <w:szCs w:val="22"/>
                <w:lang w:val="en-US" w:eastAsia="fr" w:bidi="ar"/>
              </w:rPr>
              <w:t>d'insectes</w:t>
            </w:r>
            <w:proofErr w:type="spellEnd"/>
            <w:r w:rsidRPr="005001E4">
              <w:rPr>
                <w:b/>
                <w:bCs/>
                <w:color w:val="000000"/>
                <w:sz w:val="22"/>
                <w:szCs w:val="22"/>
                <w:lang w:val="en-US" w:eastAsia="fr" w:bidi="ar"/>
              </w:rPr>
              <w:t xml:space="preserve"> </w:t>
            </w:r>
          </w:p>
        </w:tc>
        <w:tc>
          <w:tcPr>
            <w:tcW w:w="794" w:type="dxa"/>
            <w:tcMar>
              <w:top w:w="0" w:type="dxa"/>
              <w:left w:w="70" w:type="dxa"/>
              <w:bottom w:w="0" w:type="dxa"/>
              <w:right w:w="70" w:type="dxa"/>
            </w:tcMar>
            <w:vAlign w:val="center"/>
          </w:tcPr>
          <w:p w14:paraId="1EF6B904" w14:textId="128F5E13" w:rsidR="000045DF" w:rsidRDefault="000045DF" w:rsidP="000045DF">
            <w:pPr>
              <w:jc w:val="center"/>
              <w:rPr>
                <w:rFonts w:ascii="Century Gothic" w:hAnsi="Century Gothic"/>
                <w:b/>
                <w:sz w:val="20"/>
                <w:szCs w:val="20"/>
              </w:rPr>
            </w:pPr>
            <w:r>
              <w:rPr>
                <w:b/>
                <w:bCs/>
                <w:color w:val="000000"/>
                <w:sz w:val="22"/>
                <w:szCs w:val="22"/>
                <w:lang w:val="en-US" w:eastAsia="fr" w:bidi="ar"/>
              </w:rPr>
              <w:t>3</w:t>
            </w:r>
          </w:p>
        </w:tc>
        <w:tc>
          <w:tcPr>
            <w:tcW w:w="793" w:type="dxa"/>
            <w:vAlign w:val="center"/>
          </w:tcPr>
          <w:p w14:paraId="7A2494CF" w14:textId="59296F82" w:rsidR="000045DF" w:rsidRDefault="000045DF" w:rsidP="000045DF">
            <w:pPr>
              <w:jc w:val="center"/>
              <w:rPr>
                <w:b/>
                <w:sz w:val="20"/>
                <w:szCs w:val="20"/>
              </w:rPr>
            </w:pPr>
          </w:p>
        </w:tc>
        <w:tc>
          <w:tcPr>
            <w:tcW w:w="1272" w:type="dxa"/>
            <w:vAlign w:val="center"/>
          </w:tcPr>
          <w:p w14:paraId="686DB88A" w14:textId="77777777" w:rsidR="000045DF" w:rsidRDefault="000045DF" w:rsidP="000045DF">
            <w:pPr>
              <w:jc w:val="center"/>
              <w:rPr>
                <w:rFonts w:ascii="Century Gothic" w:hAnsi="Century Gothic"/>
                <w:b/>
                <w:sz w:val="22"/>
                <w:szCs w:val="22"/>
              </w:rPr>
            </w:pPr>
          </w:p>
        </w:tc>
        <w:tc>
          <w:tcPr>
            <w:tcW w:w="1111" w:type="dxa"/>
          </w:tcPr>
          <w:p w14:paraId="7009F8C5" w14:textId="77777777" w:rsidR="000045DF" w:rsidRDefault="000045DF" w:rsidP="000045DF">
            <w:pPr>
              <w:jc w:val="center"/>
              <w:rPr>
                <w:rFonts w:ascii="Century Gothic" w:hAnsi="Century Gothic"/>
                <w:b/>
                <w:sz w:val="22"/>
                <w:szCs w:val="22"/>
              </w:rPr>
            </w:pPr>
          </w:p>
        </w:tc>
        <w:tc>
          <w:tcPr>
            <w:tcW w:w="952" w:type="dxa"/>
          </w:tcPr>
          <w:p w14:paraId="4999832B" w14:textId="77777777" w:rsidR="000045DF" w:rsidRDefault="000045DF" w:rsidP="000045DF">
            <w:pPr>
              <w:jc w:val="center"/>
              <w:rPr>
                <w:rFonts w:ascii="Century Gothic" w:hAnsi="Century Gothic"/>
                <w:b/>
                <w:sz w:val="28"/>
                <w:szCs w:val="22"/>
              </w:rPr>
            </w:pPr>
          </w:p>
        </w:tc>
        <w:tc>
          <w:tcPr>
            <w:tcW w:w="1270" w:type="dxa"/>
          </w:tcPr>
          <w:p w14:paraId="2149EE27" w14:textId="77777777" w:rsidR="000045DF" w:rsidRDefault="000045DF" w:rsidP="000045DF">
            <w:pPr>
              <w:jc w:val="center"/>
              <w:rPr>
                <w:rFonts w:ascii="Century Gothic" w:hAnsi="Century Gothic"/>
                <w:b/>
                <w:sz w:val="28"/>
                <w:szCs w:val="22"/>
              </w:rPr>
            </w:pPr>
          </w:p>
        </w:tc>
      </w:tr>
      <w:tr w:rsidR="000045DF" w14:paraId="30B6C4D6" w14:textId="77777777" w:rsidTr="00AD0807">
        <w:trPr>
          <w:cantSplit/>
          <w:trHeight w:val="272"/>
          <w:jc w:val="center"/>
        </w:trPr>
        <w:tc>
          <w:tcPr>
            <w:tcW w:w="630" w:type="dxa"/>
            <w:tcMar>
              <w:top w:w="0" w:type="dxa"/>
              <w:left w:w="70" w:type="dxa"/>
              <w:bottom w:w="0" w:type="dxa"/>
              <w:right w:w="70" w:type="dxa"/>
            </w:tcMar>
            <w:vAlign w:val="bottom"/>
          </w:tcPr>
          <w:p w14:paraId="7BFB0076" w14:textId="4A2154B0" w:rsidR="000045DF" w:rsidRDefault="000045DF" w:rsidP="000045DF">
            <w:pPr>
              <w:jc w:val="center"/>
              <w:rPr>
                <w:b/>
                <w:sz w:val="20"/>
                <w:szCs w:val="20"/>
              </w:rPr>
            </w:pPr>
            <w:r w:rsidRPr="00AA2E7C">
              <w:rPr>
                <w:b/>
                <w:bCs/>
                <w:sz w:val="22"/>
                <w:szCs w:val="22"/>
                <w:lang w:val="en-US" w:eastAsia="fr" w:bidi="ar"/>
              </w:rPr>
              <w:t>17</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74DB789" w14:textId="7BBAC15F" w:rsidR="000045DF" w:rsidRDefault="000045DF" w:rsidP="000045DF">
            <w:pPr>
              <w:rPr>
                <w:b/>
                <w:sz w:val="20"/>
                <w:szCs w:val="20"/>
              </w:rPr>
            </w:pPr>
            <w:r w:rsidRPr="005001E4">
              <w:rPr>
                <w:b/>
                <w:bCs/>
                <w:color w:val="000000"/>
                <w:sz w:val="22"/>
                <w:szCs w:val="22"/>
                <w:lang w:eastAsia="fr" w:bidi="ar"/>
              </w:rPr>
              <w:t>Composteur</w:t>
            </w:r>
          </w:p>
        </w:tc>
        <w:tc>
          <w:tcPr>
            <w:tcW w:w="794" w:type="dxa"/>
            <w:tcMar>
              <w:top w:w="0" w:type="dxa"/>
              <w:left w:w="70" w:type="dxa"/>
              <w:bottom w:w="0" w:type="dxa"/>
              <w:right w:w="70" w:type="dxa"/>
            </w:tcMar>
            <w:vAlign w:val="center"/>
          </w:tcPr>
          <w:p w14:paraId="2B86E899" w14:textId="469946C2" w:rsidR="000045DF" w:rsidRDefault="000045DF" w:rsidP="000045DF">
            <w:pPr>
              <w:jc w:val="center"/>
              <w:rPr>
                <w:rFonts w:ascii="Century Gothic" w:hAnsi="Century Gothic"/>
                <w:b/>
                <w:sz w:val="20"/>
                <w:szCs w:val="20"/>
              </w:rPr>
            </w:pPr>
            <w:r>
              <w:rPr>
                <w:b/>
                <w:bCs/>
                <w:color w:val="000000"/>
                <w:sz w:val="22"/>
                <w:szCs w:val="22"/>
                <w:lang w:val="en-US" w:eastAsia="fr" w:bidi="ar"/>
              </w:rPr>
              <w:t>1</w:t>
            </w:r>
          </w:p>
        </w:tc>
        <w:tc>
          <w:tcPr>
            <w:tcW w:w="793" w:type="dxa"/>
            <w:vAlign w:val="center"/>
          </w:tcPr>
          <w:p w14:paraId="719609A6" w14:textId="307AC130" w:rsidR="000045DF" w:rsidRDefault="000045DF" w:rsidP="000045DF">
            <w:pPr>
              <w:jc w:val="center"/>
              <w:rPr>
                <w:b/>
                <w:sz w:val="20"/>
                <w:szCs w:val="20"/>
              </w:rPr>
            </w:pPr>
          </w:p>
        </w:tc>
        <w:tc>
          <w:tcPr>
            <w:tcW w:w="1272" w:type="dxa"/>
            <w:vAlign w:val="center"/>
          </w:tcPr>
          <w:p w14:paraId="23FD1DDE" w14:textId="77777777" w:rsidR="000045DF" w:rsidRDefault="000045DF" w:rsidP="000045DF">
            <w:pPr>
              <w:jc w:val="center"/>
              <w:rPr>
                <w:rFonts w:ascii="Century Gothic" w:hAnsi="Century Gothic"/>
                <w:b/>
                <w:sz w:val="22"/>
                <w:szCs w:val="22"/>
              </w:rPr>
            </w:pPr>
          </w:p>
        </w:tc>
        <w:tc>
          <w:tcPr>
            <w:tcW w:w="1111" w:type="dxa"/>
          </w:tcPr>
          <w:p w14:paraId="6F70FC58" w14:textId="77777777" w:rsidR="000045DF" w:rsidRDefault="000045DF" w:rsidP="000045DF">
            <w:pPr>
              <w:jc w:val="center"/>
              <w:rPr>
                <w:rFonts w:ascii="Century Gothic" w:hAnsi="Century Gothic"/>
                <w:b/>
                <w:sz w:val="22"/>
                <w:szCs w:val="22"/>
              </w:rPr>
            </w:pPr>
          </w:p>
        </w:tc>
        <w:tc>
          <w:tcPr>
            <w:tcW w:w="952" w:type="dxa"/>
          </w:tcPr>
          <w:p w14:paraId="5C8DBC65" w14:textId="77777777" w:rsidR="000045DF" w:rsidRDefault="000045DF" w:rsidP="000045DF">
            <w:pPr>
              <w:jc w:val="center"/>
              <w:rPr>
                <w:rFonts w:ascii="Century Gothic" w:hAnsi="Century Gothic"/>
                <w:b/>
                <w:sz w:val="28"/>
                <w:szCs w:val="22"/>
              </w:rPr>
            </w:pPr>
          </w:p>
        </w:tc>
        <w:tc>
          <w:tcPr>
            <w:tcW w:w="1270" w:type="dxa"/>
          </w:tcPr>
          <w:p w14:paraId="4481556B" w14:textId="77777777" w:rsidR="000045DF" w:rsidRDefault="000045DF" w:rsidP="000045DF">
            <w:pPr>
              <w:jc w:val="center"/>
              <w:rPr>
                <w:rFonts w:ascii="Century Gothic" w:hAnsi="Century Gothic"/>
                <w:b/>
                <w:sz w:val="28"/>
                <w:szCs w:val="22"/>
              </w:rPr>
            </w:pPr>
          </w:p>
        </w:tc>
      </w:tr>
      <w:tr w:rsidR="000045DF" w14:paraId="1CFFD2CB" w14:textId="77777777" w:rsidTr="00AD0807">
        <w:trPr>
          <w:cantSplit/>
          <w:trHeight w:val="539"/>
          <w:jc w:val="center"/>
        </w:trPr>
        <w:tc>
          <w:tcPr>
            <w:tcW w:w="7143" w:type="dxa"/>
            <w:gridSpan w:val="5"/>
            <w:vAlign w:val="center"/>
          </w:tcPr>
          <w:p w14:paraId="54027D53" w14:textId="77777777" w:rsidR="000045DF" w:rsidRDefault="000045DF" w:rsidP="000045DF">
            <w:pPr>
              <w:rPr>
                <w:rFonts w:cs="Calibri"/>
                <w:sz w:val="28"/>
                <w:szCs w:val="20"/>
              </w:rPr>
            </w:pPr>
            <w:r>
              <w:rPr>
                <w:rFonts w:ascii="Century Gothic" w:hAnsi="Century Gothic"/>
                <w:b/>
                <w:sz w:val="20"/>
                <w:szCs w:val="16"/>
              </w:rPr>
              <w:t xml:space="preserve"> MONTANT TOTAL =</w:t>
            </w:r>
          </w:p>
        </w:tc>
        <w:tc>
          <w:tcPr>
            <w:tcW w:w="1111" w:type="dxa"/>
          </w:tcPr>
          <w:p w14:paraId="27523614" w14:textId="77777777" w:rsidR="000045DF" w:rsidRDefault="000045DF" w:rsidP="000045DF">
            <w:pPr>
              <w:jc w:val="center"/>
              <w:rPr>
                <w:rFonts w:ascii="Century Gothic" w:hAnsi="Century Gothic"/>
                <w:b/>
                <w:sz w:val="28"/>
                <w:szCs w:val="22"/>
              </w:rPr>
            </w:pPr>
          </w:p>
        </w:tc>
        <w:tc>
          <w:tcPr>
            <w:tcW w:w="952" w:type="dxa"/>
          </w:tcPr>
          <w:p w14:paraId="17F15876" w14:textId="77777777" w:rsidR="000045DF" w:rsidRDefault="000045DF" w:rsidP="000045DF">
            <w:pPr>
              <w:jc w:val="center"/>
              <w:rPr>
                <w:rFonts w:ascii="Century Gothic" w:hAnsi="Century Gothic"/>
                <w:b/>
                <w:sz w:val="28"/>
                <w:szCs w:val="22"/>
              </w:rPr>
            </w:pPr>
          </w:p>
        </w:tc>
        <w:tc>
          <w:tcPr>
            <w:tcW w:w="1270" w:type="dxa"/>
          </w:tcPr>
          <w:p w14:paraId="20DB6D60" w14:textId="77777777" w:rsidR="000045DF" w:rsidRDefault="000045DF" w:rsidP="000045DF">
            <w:pPr>
              <w:jc w:val="center"/>
              <w:rPr>
                <w:rFonts w:ascii="Century Gothic" w:hAnsi="Century Gothic"/>
                <w:b/>
                <w:sz w:val="28"/>
                <w:szCs w:val="22"/>
              </w:rPr>
            </w:pPr>
          </w:p>
        </w:tc>
      </w:tr>
    </w:tbl>
    <w:p w14:paraId="7F582843" w14:textId="77777777" w:rsidR="00205363" w:rsidRDefault="00205363" w:rsidP="00205363">
      <w:pPr>
        <w:rPr>
          <w:rFonts w:ascii="Century Gothic" w:hAnsi="Century Gothic"/>
          <w:b/>
          <w:sz w:val="20"/>
          <w:szCs w:val="20"/>
        </w:rPr>
      </w:pPr>
    </w:p>
    <w:p w14:paraId="740D9AB5" w14:textId="77777777" w:rsidR="00205363" w:rsidRDefault="00205363" w:rsidP="00205363">
      <w:pPr>
        <w:jc w:val="right"/>
        <w:rPr>
          <w:b/>
          <w:snapToGrid w:val="0"/>
          <w:sz w:val="18"/>
          <w:szCs w:val="18"/>
        </w:rPr>
      </w:pPr>
      <w:r>
        <w:rPr>
          <w:rFonts w:ascii="Century Gothic" w:hAnsi="Century Gothic"/>
          <w:b/>
          <w:sz w:val="16"/>
          <w:szCs w:val="16"/>
        </w:rPr>
        <w:t>Important : Vu que les prestations objet du présent appel d’offres sont destinées uniquement à la formation professionnelle, il y a lieu de proposer des prix préférentiels à ce sujet.</w:t>
      </w:r>
      <w:r>
        <w:rPr>
          <w:b/>
          <w:snapToGrid w:val="0"/>
          <w:sz w:val="18"/>
          <w:szCs w:val="18"/>
        </w:rPr>
        <w:t xml:space="preserve">  </w:t>
      </w:r>
    </w:p>
    <w:p w14:paraId="48F50212" w14:textId="77777777" w:rsidR="00205363" w:rsidRDefault="00205363" w:rsidP="00205363">
      <w:pPr>
        <w:jc w:val="right"/>
        <w:rPr>
          <w:b/>
          <w:kern w:val="36"/>
          <w:sz w:val="18"/>
          <w:szCs w:val="18"/>
        </w:rPr>
      </w:pPr>
      <w:r>
        <w:rPr>
          <w:b/>
          <w:snapToGrid w:val="0"/>
          <w:sz w:val="20"/>
          <w:szCs w:val="20"/>
        </w:rPr>
        <w:t xml:space="preserve"> </w:t>
      </w:r>
      <w:r>
        <w:rPr>
          <w:b/>
          <w:snapToGrid w:val="0"/>
          <w:sz w:val="18"/>
          <w:szCs w:val="18"/>
        </w:rPr>
        <w:t xml:space="preserve"> </w:t>
      </w:r>
      <w:proofErr w:type="gramStart"/>
      <w:r>
        <w:rPr>
          <w:rFonts w:ascii="Century Gothic" w:hAnsi="Century Gothic"/>
          <w:b/>
          <w:sz w:val="18"/>
          <w:szCs w:val="18"/>
        </w:rPr>
        <w:t>Fait  à</w:t>
      </w:r>
      <w:proofErr w:type="gramEnd"/>
      <w:r>
        <w:rPr>
          <w:rFonts w:ascii="Century Gothic" w:hAnsi="Century Gothic"/>
          <w:b/>
          <w:sz w:val="18"/>
          <w:szCs w:val="18"/>
        </w:rPr>
        <w:t xml:space="preserve"> ……………………… le ………………………</w:t>
      </w:r>
      <w:r>
        <w:rPr>
          <w:b/>
          <w:kern w:val="36"/>
          <w:sz w:val="18"/>
          <w:szCs w:val="18"/>
        </w:rPr>
        <w:t xml:space="preserve">                                    </w:t>
      </w:r>
    </w:p>
    <w:p w14:paraId="7009A04F" w14:textId="77777777" w:rsidR="00D771A3" w:rsidRDefault="00D771A3" w:rsidP="00D771A3">
      <w:pPr>
        <w:tabs>
          <w:tab w:val="left" w:pos="284"/>
        </w:tabs>
        <w:suppressAutoHyphens/>
        <w:autoSpaceDN w:val="0"/>
        <w:jc w:val="both"/>
        <w:textAlignment w:val="baseline"/>
        <w:rPr>
          <w:bCs/>
          <w:sz w:val="22"/>
          <w:szCs w:val="22"/>
        </w:rPr>
      </w:pPr>
    </w:p>
    <w:p w14:paraId="3C57EB4A" w14:textId="77777777" w:rsidR="00D771A3" w:rsidRDefault="00D771A3" w:rsidP="00D771A3">
      <w:pPr>
        <w:tabs>
          <w:tab w:val="left" w:pos="284"/>
        </w:tabs>
        <w:suppressAutoHyphens/>
        <w:autoSpaceDN w:val="0"/>
        <w:jc w:val="both"/>
        <w:textAlignment w:val="baseline"/>
        <w:rPr>
          <w:bCs/>
          <w:sz w:val="22"/>
          <w:szCs w:val="22"/>
        </w:rPr>
      </w:pPr>
    </w:p>
    <w:p w14:paraId="027031F7" w14:textId="77777777" w:rsidR="00FD7FA2" w:rsidRDefault="00FD7FA2" w:rsidP="00D771A3">
      <w:pPr>
        <w:tabs>
          <w:tab w:val="left" w:pos="284"/>
        </w:tabs>
        <w:suppressAutoHyphens/>
        <w:autoSpaceDN w:val="0"/>
        <w:jc w:val="both"/>
        <w:textAlignment w:val="baseline"/>
        <w:rPr>
          <w:bCs/>
          <w:sz w:val="22"/>
          <w:szCs w:val="22"/>
        </w:rPr>
      </w:pPr>
    </w:p>
    <w:p w14:paraId="2AA301A7" w14:textId="77777777" w:rsidR="00FD7FA2" w:rsidRDefault="00FD7FA2" w:rsidP="00D771A3">
      <w:pPr>
        <w:tabs>
          <w:tab w:val="left" w:pos="284"/>
        </w:tabs>
        <w:suppressAutoHyphens/>
        <w:autoSpaceDN w:val="0"/>
        <w:jc w:val="both"/>
        <w:textAlignment w:val="baseline"/>
        <w:rPr>
          <w:bCs/>
          <w:sz w:val="22"/>
          <w:szCs w:val="22"/>
        </w:rPr>
      </w:pPr>
    </w:p>
    <w:p w14:paraId="22D51FC6" w14:textId="77777777" w:rsidR="00FD7FA2" w:rsidRDefault="00FD7FA2" w:rsidP="00D771A3">
      <w:pPr>
        <w:tabs>
          <w:tab w:val="left" w:pos="284"/>
        </w:tabs>
        <w:suppressAutoHyphens/>
        <w:autoSpaceDN w:val="0"/>
        <w:jc w:val="both"/>
        <w:textAlignment w:val="baseline"/>
        <w:rPr>
          <w:bCs/>
          <w:sz w:val="22"/>
          <w:szCs w:val="22"/>
        </w:rPr>
      </w:pPr>
    </w:p>
    <w:p w14:paraId="190C3C57" w14:textId="77777777" w:rsidR="00FD7FA2" w:rsidRDefault="00FD7FA2" w:rsidP="00D771A3">
      <w:pPr>
        <w:tabs>
          <w:tab w:val="left" w:pos="284"/>
        </w:tabs>
        <w:suppressAutoHyphens/>
        <w:autoSpaceDN w:val="0"/>
        <w:jc w:val="both"/>
        <w:textAlignment w:val="baseline"/>
        <w:rPr>
          <w:bCs/>
          <w:sz w:val="22"/>
          <w:szCs w:val="22"/>
        </w:rPr>
      </w:pPr>
    </w:p>
    <w:p w14:paraId="3D4791D3" w14:textId="77777777" w:rsidR="00FD7FA2" w:rsidRDefault="00FD7FA2" w:rsidP="00D771A3">
      <w:pPr>
        <w:tabs>
          <w:tab w:val="left" w:pos="284"/>
        </w:tabs>
        <w:suppressAutoHyphens/>
        <w:autoSpaceDN w:val="0"/>
        <w:jc w:val="both"/>
        <w:textAlignment w:val="baseline"/>
        <w:rPr>
          <w:bCs/>
          <w:sz w:val="22"/>
          <w:szCs w:val="22"/>
        </w:rPr>
      </w:pPr>
    </w:p>
    <w:sectPr w:rsidR="00FD7FA2">
      <w:headerReference w:type="default" r:id="rId11"/>
      <w:footerReference w:type="default" r:id="rId1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EE5E7" w14:textId="77777777" w:rsidR="004B0C7D" w:rsidRDefault="004B0C7D">
      <w:r>
        <w:separator/>
      </w:r>
    </w:p>
  </w:endnote>
  <w:endnote w:type="continuationSeparator" w:id="0">
    <w:p w14:paraId="1BA9A8BB" w14:textId="77777777" w:rsidR="004B0C7D" w:rsidRDefault="004B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default"/>
    <w:sig w:usb0="00000000" w:usb1="00000000" w:usb2="0000003F" w:usb3="00000000" w:csb0="003F01FF" w:csb1="00000000"/>
  </w:font>
  <w:font w:name="TmsNewRmn (IBM4029)">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AutoText"/>
      </w:docPartObj>
    </w:sdtPr>
    <w:sdtEndPr/>
    <w:sdtContent>
      <w:p w14:paraId="47FAC575" w14:textId="1DC96757" w:rsidR="00167774" w:rsidRDefault="00167774">
        <w:pPr>
          <w:pStyle w:val="Pieddepage"/>
          <w:jc w:val="right"/>
        </w:pPr>
        <w:r>
          <w:fldChar w:fldCharType="begin"/>
        </w:r>
        <w:r>
          <w:instrText>PAGE   \* MERGEFORMAT</w:instrText>
        </w:r>
        <w:r>
          <w:fldChar w:fldCharType="separate"/>
        </w:r>
        <w:r w:rsidR="007E78F8">
          <w:rPr>
            <w:noProof/>
          </w:rPr>
          <w:t>10</w:t>
        </w:r>
        <w:r>
          <w:fldChar w:fldCharType="end"/>
        </w:r>
      </w:p>
    </w:sdtContent>
  </w:sdt>
  <w:p w14:paraId="70CACE5C" w14:textId="77777777" w:rsidR="00167774" w:rsidRDefault="00167774">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8293F" w14:textId="77777777" w:rsidR="004B0C7D" w:rsidRDefault="004B0C7D">
      <w:r>
        <w:separator/>
      </w:r>
    </w:p>
  </w:footnote>
  <w:footnote w:type="continuationSeparator" w:id="0">
    <w:p w14:paraId="32020FD3" w14:textId="77777777" w:rsidR="004B0C7D" w:rsidRDefault="004B0C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523239" w:rsidRPr="003633FD" w14:paraId="34AAC42E" w14:textId="77777777" w:rsidTr="00783BFC">
      <w:trPr>
        <w:trHeight w:val="154"/>
      </w:trPr>
      <w:tc>
        <w:tcPr>
          <w:tcW w:w="4904" w:type="dxa"/>
          <w:vAlign w:val="center"/>
        </w:tcPr>
        <w:p w14:paraId="3225FE4C" w14:textId="77777777" w:rsidR="00523239" w:rsidRPr="003633FD" w:rsidRDefault="00523239" w:rsidP="00523239">
          <w:pPr>
            <w:rPr>
              <w:rFonts w:ascii="Century Gothic" w:hAnsi="Century Gothic"/>
              <w:b/>
              <w:bCs/>
              <w:color w:val="FF0000"/>
              <w:szCs w:val="22"/>
            </w:rPr>
          </w:pPr>
          <w:r w:rsidRPr="003633FD">
            <w:rPr>
              <w:rFonts w:ascii="Century Gothic" w:hAnsi="Century Gothic"/>
              <w:b/>
              <w:bCs/>
              <w:color w:val="FF0000"/>
              <w:szCs w:val="22"/>
            </w:rPr>
            <w:t xml:space="preserve">  </w:t>
          </w:r>
          <w:r w:rsidRPr="003633FD">
            <w:rPr>
              <w:b/>
              <w:bCs/>
              <w:noProof/>
            </w:rPr>
            <w:drawing>
              <wp:inline distT="0" distB="0" distL="0" distR="0" wp14:anchorId="1634E4FE" wp14:editId="0641944E">
                <wp:extent cx="1346589" cy="629108"/>
                <wp:effectExtent l="0" t="0" r="635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1108" cy="663922"/>
                        </a:xfrm>
                        <a:prstGeom prst="rect">
                          <a:avLst/>
                        </a:prstGeom>
                      </pic:spPr>
                    </pic:pic>
                  </a:graphicData>
                </a:graphic>
              </wp:inline>
            </w:drawing>
          </w:r>
        </w:p>
        <w:p w14:paraId="76998A44" w14:textId="77777777" w:rsidR="00523239" w:rsidRPr="003633FD" w:rsidRDefault="00523239" w:rsidP="00523239">
          <w:pPr>
            <w:rPr>
              <w:b/>
              <w:bCs/>
            </w:rPr>
          </w:pPr>
          <w:r w:rsidRPr="003633FD">
            <w:rPr>
              <w:rFonts w:ascii="Century Gothic" w:hAnsi="Century Gothic"/>
              <w:b/>
              <w:bCs/>
            </w:rPr>
            <w:t>MAITRE D’OUVRAGE</w:t>
          </w:r>
        </w:p>
        <w:p w14:paraId="7B5A38AD" w14:textId="77777777" w:rsidR="00523239" w:rsidRPr="003633FD" w:rsidRDefault="00523239" w:rsidP="00523239">
          <w:pPr>
            <w:rPr>
              <w:b/>
              <w:bCs/>
            </w:rPr>
          </w:pPr>
        </w:p>
      </w:tc>
      <w:tc>
        <w:tcPr>
          <w:tcW w:w="4904" w:type="dxa"/>
          <w:vAlign w:val="center"/>
        </w:tcPr>
        <w:p w14:paraId="4F3D4D4B" w14:textId="7F06537B" w:rsidR="00523239" w:rsidRPr="003633FD" w:rsidRDefault="00523239" w:rsidP="00523239">
          <w:pPr>
            <w:tabs>
              <w:tab w:val="left" w:pos="3117"/>
              <w:tab w:val="right" w:pos="4688"/>
            </w:tabs>
          </w:pPr>
          <w:r w:rsidRPr="003633FD">
            <w:rPr>
              <w:noProof/>
            </w:rPr>
            <w:drawing>
              <wp:anchor distT="0" distB="0" distL="114300" distR="114300" simplePos="0" relativeHeight="251659264" behindDoc="1" locked="0" layoutInCell="1" allowOverlap="1" wp14:anchorId="274F96A1" wp14:editId="551E6E1C">
                <wp:simplePos x="0" y="0"/>
                <wp:positionH relativeFrom="column">
                  <wp:posOffset>1760220</wp:posOffset>
                </wp:positionH>
                <wp:positionV relativeFrom="paragraph">
                  <wp:posOffset>-413385</wp:posOffset>
                </wp:positionV>
                <wp:extent cx="957580" cy="957580"/>
                <wp:effectExtent l="0" t="0" r="0" b="0"/>
                <wp:wrapNone/>
                <wp:docPr id="3" name="Image 3"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957580" cy="957580"/>
                        </a:xfrm>
                        <a:prstGeom prst="rect">
                          <a:avLst/>
                        </a:prstGeom>
                      </pic:spPr>
                    </pic:pic>
                  </a:graphicData>
                </a:graphic>
                <wp14:sizeRelH relativeFrom="margin">
                  <wp14:pctWidth>0</wp14:pctWidth>
                </wp14:sizeRelH>
                <wp14:sizeRelV relativeFrom="margin">
                  <wp14:pctHeight>0</wp14:pctHeight>
                </wp14:sizeRelV>
              </wp:anchor>
            </w:drawing>
          </w:r>
          <w:r w:rsidRPr="003633FD">
            <w:tab/>
          </w:r>
        </w:p>
        <w:p w14:paraId="7DCB073D" w14:textId="77777777" w:rsidR="00523239" w:rsidRPr="003633FD" w:rsidRDefault="00523239" w:rsidP="00523239">
          <w:pPr>
            <w:tabs>
              <w:tab w:val="left" w:pos="3117"/>
              <w:tab w:val="right" w:pos="4688"/>
            </w:tabs>
          </w:pPr>
        </w:p>
        <w:p w14:paraId="70E1BCEC" w14:textId="77777777" w:rsidR="00523239" w:rsidRPr="003633FD" w:rsidRDefault="00523239" w:rsidP="00523239">
          <w:pPr>
            <w:tabs>
              <w:tab w:val="left" w:pos="3117"/>
              <w:tab w:val="right" w:pos="4688"/>
            </w:tabs>
          </w:pPr>
        </w:p>
        <w:p w14:paraId="1F199D0D" w14:textId="77777777" w:rsidR="00523239" w:rsidRPr="003633FD" w:rsidRDefault="00523239" w:rsidP="00523239">
          <w:pPr>
            <w:tabs>
              <w:tab w:val="left" w:pos="3117"/>
              <w:tab w:val="right" w:pos="4688"/>
            </w:tabs>
          </w:pPr>
          <w:r w:rsidRPr="003633FD">
            <w:rPr>
              <w:rFonts w:ascii="Century Gothic" w:hAnsi="Century Gothic"/>
              <w:b/>
              <w:bCs/>
            </w:rPr>
            <w:t xml:space="preserve">                  MAITRE D’OUVRAGE DELEGUE</w:t>
          </w:r>
        </w:p>
      </w:tc>
    </w:tr>
  </w:tbl>
  <w:p w14:paraId="5BCE6DF3" w14:textId="0B1D5303" w:rsidR="00167774" w:rsidRDefault="00167774">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5pt" o:bullet="t">
        <v:imagedata r:id="rId1" o:title=""/>
      </v:shape>
    </w:pict>
  </w:numPicBullet>
  <w:abstractNum w:abstractNumId="0" w15:restartNumberingAfterBreak="0">
    <w:nsid w:val="009802F9"/>
    <w:multiLevelType w:val="multilevel"/>
    <w:tmpl w:val="009802F9"/>
    <w:lvl w:ilvl="0">
      <w:start w:val="1"/>
      <w:numFmt w:val="upperRoman"/>
      <w:pStyle w:val="titre1"/>
      <w:lvlText w:val="Article %1."/>
      <w:lvlJc w:val="left"/>
      <w:pPr>
        <w:tabs>
          <w:tab w:val="left" w:pos="3240"/>
        </w:tabs>
        <w:ind w:left="0" w:firstLine="0"/>
      </w:pPr>
      <w:rPr>
        <w:rFonts w:hint="default"/>
      </w:rPr>
    </w:lvl>
    <w:lvl w:ilvl="1">
      <w:start w:val="1"/>
      <w:numFmt w:val="decimalZero"/>
      <w:isLgl/>
      <w:lvlText w:val="Section %1.%2"/>
      <w:lvlJc w:val="left"/>
      <w:pPr>
        <w:tabs>
          <w:tab w:val="left" w:pos="3600"/>
        </w:tabs>
        <w:ind w:left="0" w:firstLine="0"/>
      </w:pPr>
      <w:rPr>
        <w:rFonts w:hint="default"/>
      </w:rPr>
    </w:lvl>
    <w:lvl w:ilvl="2">
      <w:start w:val="1"/>
      <w:numFmt w:val="lowerLetter"/>
      <w:lvlText w:val="(%3)"/>
      <w:lvlJc w:val="left"/>
      <w:pPr>
        <w:tabs>
          <w:tab w:val="left" w:pos="1368"/>
        </w:tabs>
        <w:ind w:left="720" w:hanging="432"/>
      </w:pPr>
      <w:rPr>
        <w:rFonts w:hint="default"/>
      </w:rPr>
    </w:lvl>
    <w:lvl w:ilvl="3">
      <w:start w:val="1"/>
      <w:numFmt w:val="lowerRoman"/>
      <w:lvlText w:val="(%4)"/>
      <w:lvlJc w:val="right"/>
      <w:pPr>
        <w:tabs>
          <w:tab w:val="left" w:pos="864"/>
        </w:tabs>
        <w:ind w:left="864" w:hanging="144"/>
      </w:pPr>
      <w:rPr>
        <w:rFonts w:hint="default"/>
      </w:rPr>
    </w:lvl>
    <w:lvl w:ilvl="4">
      <w:start w:val="1"/>
      <w:numFmt w:val="decimal"/>
      <w:lvlText w:val="%5)"/>
      <w:lvlJc w:val="left"/>
      <w:pPr>
        <w:tabs>
          <w:tab w:val="left" w:pos="1296"/>
        </w:tabs>
        <w:ind w:left="1008" w:hanging="432"/>
      </w:pPr>
      <w:rPr>
        <w:rFonts w:hint="default"/>
      </w:rPr>
    </w:lvl>
    <w:lvl w:ilvl="5">
      <w:start w:val="1"/>
      <w:numFmt w:val="lowerLetter"/>
      <w:lvlText w:val="%6)"/>
      <w:lvlJc w:val="left"/>
      <w:pPr>
        <w:tabs>
          <w:tab w:val="left" w:pos="1440"/>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728"/>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1" w15:restartNumberingAfterBreak="0">
    <w:nsid w:val="01165C37"/>
    <w:multiLevelType w:val="multilevel"/>
    <w:tmpl w:val="0116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multilevel"/>
    <w:tmpl w:val="01A11E7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1005"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91B0A18"/>
    <w:multiLevelType w:val="multilevel"/>
    <w:tmpl w:val="091B0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85953E7"/>
    <w:multiLevelType w:val="multilevel"/>
    <w:tmpl w:val="185953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AB376B3"/>
    <w:multiLevelType w:val="multilevel"/>
    <w:tmpl w:val="1AB37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9" w15:restartNumberingAfterBreak="0">
    <w:nsid w:val="1D423473"/>
    <w:multiLevelType w:val="multilevel"/>
    <w:tmpl w:val="1D423473"/>
    <w:lvl w:ilvl="0">
      <w:start w:val="1"/>
      <w:numFmt w:val="bullet"/>
      <w:pStyle w:val="corpstextepuces"/>
      <w:lvlText w:val=""/>
      <w:lvlJc w:val="left"/>
      <w:pPr>
        <w:tabs>
          <w:tab w:val="left" w:pos="360"/>
        </w:tabs>
        <w:ind w:left="0" w:firstLine="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sz w:val="16"/>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DB029BB"/>
    <w:multiLevelType w:val="multilevel"/>
    <w:tmpl w:val="1DB02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970E32"/>
    <w:multiLevelType w:val="multilevel"/>
    <w:tmpl w:val="1F970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1D0719"/>
    <w:multiLevelType w:val="multilevel"/>
    <w:tmpl w:val="251D0719"/>
    <w:lvl w:ilvl="0">
      <w:start w:val="1"/>
      <w:numFmt w:val="bullet"/>
      <w:lvlText w:val=""/>
      <w:lvlJc w:val="left"/>
      <w:pPr>
        <w:ind w:left="1440" w:hanging="360"/>
      </w:pPr>
      <w:rPr>
        <w:rFonts w:ascii="Symbol" w:hAnsi="Symbol" w:hint="default"/>
        <w:b/>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257074B6"/>
    <w:multiLevelType w:val="hybridMultilevel"/>
    <w:tmpl w:val="508C8E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15" w15:restartNumberingAfterBreak="0">
    <w:nsid w:val="2C24164C"/>
    <w:multiLevelType w:val="multilevel"/>
    <w:tmpl w:val="2C2416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F25B26"/>
    <w:multiLevelType w:val="multilevel"/>
    <w:tmpl w:val="2DF25B2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19498E"/>
    <w:multiLevelType w:val="multilevel"/>
    <w:tmpl w:val="3119498E"/>
    <w:lvl w:ilvl="0">
      <w:start w:val="1"/>
      <w:numFmt w:val="bullet"/>
      <w:lvlText w:val=""/>
      <w:lvlPicBulletId w:val="0"/>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0" w15:restartNumberingAfterBreak="0">
    <w:nsid w:val="4A7D4F16"/>
    <w:multiLevelType w:val="multilevel"/>
    <w:tmpl w:val="4A7D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22" w15:restartNumberingAfterBreak="0">
    <w:nsid w:val="51D05E70"/>
    <w:multiLevelType w:val="multilevel"/>
    <w:tmpl w:val="51D05E70"/>
    <w:lvl w:ilvl="0">
      <w:start w:val="1"/>
      <w:numFmt w:val="lowerLetter"/>
      <w:lvlText w:val="%1)"/>
      <w:lvlJc w:val="left"/>
      <w:pPr>
        <w:tabs>
          <w:tab w:val="left" w:pos="1080"/>
        </w:tabs>
        <w:ind w:left="1080" w:hanging="360"/>
      </w:pPr>
      <w:rPr>
        <w:rFonts w:hint="default"/>
        <w:b/>
        <w:bCs/>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3" w15:restartNumberingAfterBreak="0">
    <w:nsid w:val="533279B7"/>
    <w:multiLevelType w:val="multilevel"/>
    <w:tmpl w:val="533279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6241AE"/>
    <w:multiLevelType w:val="hybridMultilevel"/>
    <w:tmpl w:val="03983B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6" w15:restartNumberingAfterBreak="0">
    <w:nsid w:val="61484B10"/>
    <w:multiLevelType w:val="multilevel"/>
    <w:tmpl w:val="61484B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301F0D"/>
    <w:multiLevelType w:val="multilevel"/>
    <w:tmpl w:val="62301F0D"/>
    <w:lvl w:ilvl="0">
      <w:start w:val="1"/>
      <w:numFmt w:val="lowerLetter"/>
      <w:lvlText w:val="%1)"/>
      <w:lvlJc w:val="left"/>
      <w:pPr>
        <w:tabs>
          <w:tab w:val="left" w:pos="928"/>
        </w:tabs>
        <w:ind w:left="928"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2830D10"/>
    <w:multiLevelType w:val="multilevel"/>
    <w:tmpl w:val="62830D10"/>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left" w:pos="0"/>
        </w:tabs>
        <w:ind w:left="0" w:firstLine="0"/>
      </w:pPr>
    </w:lvl>
    <w:lvl w:ilvl="2">
      <w:start w:val="1"/>
      <w:numFmt w:val="none"/>
      <w:lvlRestart w:val="1"/>
      <w:suff w:val="nothing"/>
      <w:lvlText w:val=""/>
      <w:lvlJc w:val="left"/>
      <w:pPr>
        <w:tabs>
          <w:tab w:val="left" w:pos="0"/>
        </w:tabs>
        <w:ind w:left="0" w:firstLine="0"/>
      </w:pPr>
    </w:lvl>
    <w:lvl w:ilvl="3">
      <w:start w:val="1"/>
      <w:numFmt w:val="bullet"/>
      <w:lvlText w:val=""/>
      <w:lvlJc w:val="left"/>
      <w:pPr>
        <w:tabs>
          <w:tab w:val="left" w:pos="0"/>
        </w:tabs>
        <w:ind w:left="0" w:firstLine="0"/>
      </w:pPr>
      <w:rPr>
        <w:rFonts w:ascii="Symbol" w:hAnsi="Symbol" w:hint="default"/>
      </w:rPr>
    </w:lvl>
    <w:lvl w:ilvl="4">
      <w:start w:val="1"/>
      <w:numFmt w:val="none"/>
      <w:lvlRestart w:val="1"/>
      <w:suff w:val="nothing"/>
      <w:lvlText w:val=""/>
      <w:lvlJc w:val="left"/>
      <w:pPr>
        <w:tabs>
          <w:tab w:val="left" w:pos="0"/>
        </w:tabs>
        <w:ind w:left="0" w:firstLine="0"/>
      </w:pPr>
    </w:lvl>
    <w:lvl w:ilvl="5">
      <w:start w:val="1"/>
      <w:numFmt w:val="none"/>
      <w:lvlRestart w:val="1"/>
      <w:suff w:val="nothing"/>
      <w:lvlText w:val=""/>
      <w:lvlJc w:val="left"/>
      <w:pPr>
        <w:tabs>
          <w:tab w:val="left" w:pos="0"/>
        </w:tabs>
        <w:ind w:left="0" w:firstLine="0"/>
      </w:pPr>
    </w:lvl>
    <w:lvl w:ilvl="6">
      <w:start w:val="1"/>
      <w:numFmt w:val="none"/>
      <w:lvlRestart w:val="1"/>
      <w:suff w:val="nothing"/>
      <w:lvlText w:val=""/>
      <w:lvlJc w:val="left"/>
      <w:pPr>
        <w:tabs>
          <w:tab w:val="left" w:pos="0"/>
        </w:tabs>
        <w:ind w:left="0" w:firstLine="0"/>
      </w:pPr>
    </w:lvl>
    <w:lvl w:ilvl="7">
      <w:start w:val="1"/>
      <w:numFmt w:val="none"/>
      <w:lvlRestart w:val="1"/>
      <w:suff w:val="nothing"/>
      <w:lvlText w:val=""/>
      <w:lvlJc w:val="left"/>
      <w:pPr>
        <w:tabs>
          <w:tab w:val="left" w:pos="0"/>
        </w:tabs>
        <w:ind w:left="0" w:firstLine="0"/>
      </w:pPr>
    </w:lvl>
    <w:lvl w:ilvl="8">
      <w:start w:val="1"/>
      <w:numFmt w:val="none"/>
      <w:lvlRestart w:val="1"/>
      <w:suff w:val="nothing"/>
      <w:lvlText w:val=""/>
      <w:lvlJc w:val="left"/>
      <w:pPr>
        <w:tabs>
          <w:tab w:val="left" w:pos="0"/>
        </w:tabs>
        <w:ind w:left="0" w:firstLine="0"/>
      </w:pPr>
    </w:lvl>
  </w:abstractNum>
  <w:abstractNum w:abstractNumId="29"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5316578"/>
    <w:multiLevelType w:val="multilevel"/>
    <w:tmpl w:val="65316578"/>
    <w:lvl w:ilvl="0">
      <w:numFmt w:val="bullet"/>
      <w:lvlText w:val=""/>
      <w:lvlJc w:val="left"/>
      <w:pPr>
        <w:tabs>
          <w:tab w:val="left" w:pos="720"/>
        </w:tabs>
        <w:ind w:left="720" w:hanging="360"/>
      </w:pPr>
      <w:rPr>
        <w:rFonts w:ascii="Symbol" w:eastAsia="Courier" w:hAnsi="Symbol" w:cs="Courier"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67C8431E"/>
    <w:multiLevelType w:val="multilevel"/>
    <w:tmpl w:val="67C84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5B666E"/>
    <w:multiLevelType w:val="multilevel"/>
    <w:tmpl w:val="6A5B66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CE720DA"/>
    <w:multiLevelType w:val="multilevel"/>
    <w:tmpl w:val="6CE720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6D41192A"/>
    <w:multiLevelType w:val="multilevel"/>
    <w:tmpl w:val="6D41192A"/>
    <w:lvl w:ilvl="0">
      <w:numFmt w:val="bullet"/>
      <w:lvlText w:val="-"/>
      <w:lvlJc w:val="left"/>
      <w:pPr>
        <w:ind w:left="720" w:hanging="360"/>
      </w:pPr>
      <w:rPr>
        <w:rFonts w:ascii="Century Gothic" w:eastAsia="Times New Roman" w:hAnsi="Century Gothic"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36" w15:restartNumberingAfterBreak="0">
    <w:nsid w:val="728E1515"/>
    <w:multiLevelType w:val="multilevel"/>
    <w:tmpl w:val="728E15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DA0DC3"/>
    <w:multiLevelType w:val="hybridMultilevel"/>
    <w:tmpl w:val="6DB4F3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76D641D"/>
    <w:multiLevelType w:val="hybridMultilevel"/>
    <w:tmpl w:val="F5AC4D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955157"/>
    <w:multiLevelType w:val="multilevel"/>
    <w:tmpl w:val="78955157"/>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AC8203B"/>
    <w:multiLevelType w:val="multilevel"/>
    <w:tmpl w:val="7AC8203B"/>
    <w:lvl w:ilvl="0">
      <w:start w:val="1"/>
      <w:numFmt w:val="lowerLetter"/>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num w:numId="1">
    <w:abstractNumId w:val="0"/>
  </w:num>
  <w:num w:numId="2">
    <w:abstractNumId w:val="9"/>
  </w:num>
  <w:num w:numId="3">
    <w:abstractNumId w:val="28"/>
  </w:num>
  <w:num w:numId="4">
    <w:abstractNumId w:val="36"/>
  </w:num>
  <w:num w:numId="5">
    <w:abstractNumId w:val="7"/>
  </w:num>
  <w:num w:numId="6">
    <w:abstractNumId w:val="40"/>
  </w:num>
  <w:num w:numId="7">
    <w:abstractNumId w:val="27"/>
  </w:num>
  <w:num w:numId="8">
    <w:abstractNumId w:val="2"/>
  </w:num>
  <w:num w:numId="9">
    <w:abstractNumId w:val="1"/>
  </w:num>
  <w:num w:numId="10">
    <w:abstractNumId w:val="17"/>
  </w:num>
  <w:num w:numId="11">
    <w:abstractNumId w:val="34"/>
  </w:num>
  <w:num w:numId="12">
    <w:abstractNumId w:val="22"/>
  </w:num>
  <w:num w:numId="13">
    <w:abstractNumId w:val="33"/>
  </w:num>
  <w:num w:numId="14">
    <w:abstractNumId w:val="16"/>
  </w:num>
  <w:num w:numId="15">
    <w:abstractNumId w:val="30"/>
  </w:num>
  <w:num w:numId="16">
    <w:abstractNumId w:val="32"/>
  </w:num>
  <w:num w:numId="17">
    <w:abstractNumId w:val="39"/>
  </w:num>
  <w:num w:numId="18">
    <w:abstractNumId w:val="12"/>
  </w:num>
  <w:num w:numId="19">
    <w:abstractNumId w:val="26"/>
  </w:num>
  <w:num w:numId="20">
    <w:abstractNumId w:val="4"/>
  </w:num>
  <w:num w:numId="21">
    <w:abstractNumId w:val="23"/>
  </w:num>
  <w:num w:numId="22">
    <w:abstractNumId w:val="11"/>
  </w:num>
  <w:num w:numId="23">
    <w:abstractNumId w:val="6"/>
  </w:num>
  <w:num w:numId="24">
    <w:abstractNumId w:val="20"/>
  </w:num>
  <w:num w:numId="25">
    <w:abstractNumId w:val="10"/>
  </w:num>
  <w:num w:numId="26">
    <w:abstractNumId w:val="31"/>
  </w:num>
  <w:num w:numId="27">
    <w:abstractNumId w:val="15"/>
  </w:num>
  <w:num w:numId="28">
    <w:abstractNumId w:val="3"/>
  </w:num>
  <w:num w:numId="29">
    <w:abstractNumId w:val="18"/>
  </w:num>
  <w:num w:numId="30">
    <w:abstractNumId w:val="35"/>
  </w:num>
  <w:num w:numId="31">
    <w:abstractNumId w:val="14"/>
  </w:num>
  <w:num w:numId="32">
    <w:abstractNumId w:val="25"/>
  </w:num>
  <w:num w:numId="33">
    <w:abstractNumId w:val="38"/>
  </w:num>
  <w:num w:numId="34">
    <w:abstractNumId w:val="19"/>
  </w:num>
  <w:num w:numId="35">
    <w:abstractNumId w:val="5"/>
  </w:num>
  <w:num w:numId="36">
    <w:abstractNumId w:val="29"/>
  </w:num>
  <w:num w:numId="37">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8">
    <w:abstractNumId w:val="3"/>
    <w:lvlOverride w:ilvl="0">
      <w:startOverride w:val="1"/>
    </w:lvlOverride>
    <w:lvlOverride w:ilvl="1"/>
    <w:lvlOverride w:ilvl="2"/>
    <w:lvlOverride w:ilvl="3"/>
    <w:lvlOverride w:ilvl="4"/>
    <w:lvlOverride w:ilvl="5"/>
    <w:lvlOverride w:ilvl="6"/>
    <w:lvlOverride w:ilvl="7"/>
    <w:lvlOverride w:ilvl="8"/>
  </w:num>
  <w:num w:numId="39">
    <w:abstractNumId w:val="8"/>
  </w:num>
  <w:num w:numId="40">
    <w:abstractNumId w:val="24"/>
  </w:num>
  <w:num w:numId="41">
    <w:abstractNumId w:val="13"/>
  </w:num>
  <w:num w:numId="42">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1C5E"/>
    <w:rsid w:val="00001D33"/>
    <w:rsid w:val="000021A8"/>
    <w:rsid w:val="00002653"/>
    <w:rsid w:val="00002682"/>
    <w:rsid w:val="00002B86"/>
    <w:rsid w:val="000030D8"/>
    <w:rsid w:val="000036D4"/>
    <w:rsid w:val="00003F59"/>
    <w:rsid w:val="000045DF"/>
    <w:rsid w:val="00004B5B"/>
    <w:rsid w:val="00004BEB"/>
    <w:rsid w:val="00005423"/>
    <w:rsid w:val="0000582A"/>
    <w:rsid w:val="00005E10"/>
    <w:rsid w:val="00006330"/>
    <w:rsid w:val="0000633E"/>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56"/>
    <w:rsid w:val="00012E7D"/>
    <w:rsid w:val="00012EE9"/>
    <w:rsid w:val="0001392F"/>
    <w:rsid w:val="0001479A"/>
    <w:rsid w:val="00014E2C"/>
    <w:rsid w:val="00015419"/>
    <w:rsid w:val="000155D0"/>
    <w:rsid w:val="00015707"/>
    <w:rsid w:val="000158C5"/>
    <w:rsid w:val="00015969"/>
    <w:rsid w:val="00016313"/>
    <w:rsid w:val="000172EA"/>
    <w:rsid w:val="00017966"/>
    <w:rsid w:val="00017CDA"/>
    <w:rsid w:val="00017F27"/>
    <w:rsid w:val="00020379"/>
    <w:rsid w:val="000204C0"/>
    <w:rsid w:val="0002058A"/>
    <w:rsid w:val="000207F8"/>
    <w:rsid w:val="00020870"/>
    <w:rsid w:val="00021031"/>
    <w:rsid w:val="0002107B"/>
    <w:rsid w:val="000210C5"/>
    <w:rsid w:val="00021267"/>
    <w:rsid w:val="0002136F"/>
    <w:rsid w:val="00021450"/>
    <w:rsid w:val="000214A9"/>
    <w:rsid w:val="00021C52"/>
    <w:rsid w:val="000220D9"/>
    <w:rsid w:val="00022503"/>
    <w:rsid w:val="00022A52"/>
    <w:rsid w:val="00022C18"/>
    <w:rsid w:val="00022E88"/>
    <w:rsid w:val="00023017"/>
    <w:rsid w:val="0002382C"/>
    <w:rsid w:val="00023E1B"/>
    <w:rsid w:val="0002447D"/>
    <w:rsid w:val="0002512E"/>
    <w:rsid w:val="00025ECB"/>
    <w:rsid w:val="00026376"/>
    <w:rsid w:val="000264C7"/>
    <w:rsid w:val="00026B7F"/>
    <w:rsid w:val="00026EC9"/>
    <w:rsid w:val="00026FCC"/>
    <w:rsid w:val="00030815"/>
    <w:rsid w:val="00030BDB"/>
    <w:rsid w:val="0003179B"/>
    <w:rsid w:val="00031C55"/>
    <w:rsid w:val="000322D5"/>
    <w:rsid w:val="00032604"/>
    <w:rsid w:val="0003278E"/>
    <w:rsid w:val="000328CD"/>
    <w:rsid w:val="00032A82"/>
    <w:rsid w:val="00032CFB"/>
    <w:rsid w:val="00032E10"/>
    <w:rsid w:val="00033185"/>
    <w:rsid w:val="0003450D"/>
    <w:rsid w:val="0003478B"/>
    <w:rsid w:val="00034C06"/>
    <w:rsid w:val="00034C46"/>
    <w:rsid w:val="0003501B"/>
    <w:rsid w:val="000352A7"/>
    <w:rsid w:val="00035548"/>
    <w:rsid w:val="00035AE9"/>
    <w:rsid w:val="000362E5"/>
    <w:rsid w:val="00036842"/>
    <w:rsid w:val="00036AAB"/>
    <w:rsid w:val="00036F05"/>
    <w:rsid w:val="00037B95"/>
    <w:rsid w:val="00037D49"/>
    <w:rsid w:val="00040200"/>
    <w:rsid w:val="000402B3"/>
    <w:rsid w:val="000407DD"/>
    <w:rsid w:val="00040A75"/>
    <w:rsid w:val="00041690"/>
    <w:rsid w:val="00043096"/>
    <w:rsid w:val="000438B0"/>
    <w:rsid w:val="00044200"/>
    <w:rsid w:val="000449CA"/>
    <w:rsid w:val="00044BC4"/>
    <w:rsid w:val="00044F33"/>
    <w:rsid w:val="0004558B"/>
    <w:rsid w:val="00046F09"/>
    <w:rsid w:val="00047227"/>
    <w:rsid w:val="00047977"/>
    <w:rsid w:val="00047ACD"/>
    <w:rsid w:val="00050AAC"/>
    <w:rsid w:val="00051249"/>
    <w:rsid w:val="000515C1"/>
    <w:rsid w:val="0005168A"/>
    <w:rsid w:val="00051B1B"/>
    <w:rsid w:val="00052865"/>
    <w:rsid w:val="00052D0C"/>
    <w:rsid w:val="0005302C"/>
    <w:rsid w:val="000532C4"/>
    <w:rsid w:val="00053392"/>
    <w:rsid w:val="000540B0"/>
    <w:rsid w:val="000540BC"/>
    <w:rsid w:val="0005412B"/>
    <w:rsid w:val="000546E4"/>
    <w:rsid w:val="0005470C"/>
    <w:rsid w:val="000548EC"/>
    <w:rsid w:val="00055212"/>
    <w:rsid w:val="000553AD"/>
    <w:rsid w:val="000554F0"/>
    <w:rsid w:val="0005570A"/>
    <w:rsid w:val="00055A59"/>
    <w:rsid w:val="0005633C"/>
    <w:rsid w:val="00056700"/>
    <w:rsid w:val="00056DC0"/>
    <w:rsid w:val="00057496"/>
    <w:rsid w:val="00057DE7"/>
    <w:rsid w:val="000604AD"/>
    <w:rsid w:val="00060629"/>
    <w:rsid w:val="0006106D"/>
    <w:rsid w:val="00061164"/>
    <w:rsid w:val="00061309"/>
    <w:rsid w:val="00061B95"/>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4EE7"/>
    <w:rsid w:val="000651A1"/>
    <w:rsid w:val="000658A7"/>
    <w:rsid w:val="00065ECB"/>
    <w:rsid w:val="00066420"/>
    <w:rsid w:val="000665EE"/>
    <w:rsid w:val="0006681E"/>
    <w:rsid w:val="00066FFB"/>
    <w:rsid w:val="00067E60"/>
    <w:rsid w:val="000704D6"/>
    <w:rsid w:val="0007066E"/>
    <w:rsid w:val="00071041"/>
    <w:rsid w:val="000716D1"/>
    <w:rsid w:val="00071C7F"/>
    <w:rsid w:val="00072691"/>
    <w:rsid w:val="00072AC7"/>
    <w:rsid w:val="00072C21"/>
    <w:rsid w:val="00072D52"/>
    <w:rsid w:val="00073E3F"/>
    <w:rsid w:val="000746B4"/>
    <w:rsid w:val="00076C22"/>
    <w:rsid w:val="00076C69"/>
    <w:rsid w:val="00076E76"/>
    <w:rsid w:val="00077481"/>
    <w:rsid w:val="0007751C"/>
    <w:rsid w:val="000801DB"/>
    <w:rsid w:val="0008053A"/>
    <w:rsid w:val="00080674"/>
    <w:rsid w:val="00080943"/>
    <w:rsid w:val="00080B9E"/>
    <w:rsid w:val="00080D71"/>
    <w:rsid w:val="00081983"/>
    <w:rsid w:val="00081A0B"/>
    <w:rsid w:val="00081CF2"/>
    <w:rsid w:val="00081D9E"/>
    <w:rsid w:val="00082102"/>
    <w:rsid w:val="00082F77"/>
    <w:rsid w:val="00083275"/>
    <w:rsid w:val="00083399"/>
    <w:rsid w:val="00083469"/>
    <w:rsid w:val="0008391A"/>
    <w:rsid w:val="00083BCE"/>
    <w:rsid w:val="00083DDD"/>
    <w:rsid w:val="00084208"/>
    <w:rsid w:val="0008420B"/>
    <w:rsid w:val="000843A9"/>
    <w:rsid w:val="00084641"/>
    <w:rsid w:val="00084676"/>
    <w:rsid w:val="00084B9D"/>
    <w:rsid w:val="00084C9F"/>
    <w:rsid w:val="0008500C"/>
    <w:rsid w:val="00085098"/>
    <w:rsid w:val="00085D1D"/>
    <w:rsid w:val="000868A3"/>
    <w:rsid w:val="00086FB3"/>
    <w:rsid w:val="00087035"/>
    <w:rsid w:val="000872ED"/>
    <w:rsid w:val="000874A8"/>
    <w:rsid w:val="000909A1"/>
    <w:rsid w:val="000909E7"/>
    <w:rsid w:val="00090C9D"/>
    <w:rsid w:val="00090F75"/>
    <w:rsid w:val="0009122C"/>
    <w:rsid w:val="000913EB"/>
    <w:rsid w:val="00092369"/>
    <w:rsid w:val="000929CC"/>
    <w:rsid w:val="00093210"/>
    <w:rsid w:val="0009347A"/>
    <w:rsid w:val="00093582"/>
    <w:rsid w:val="000936BC"/>
    <w:rsid w:val="00093729"/>
    <w:rsid w:val="00094A2E"/>
    <w:rsid w:val="00094BD6"/>
    <w:rsid w:val="000952E6"/>
    <w:rsid w:val="000959BD"/>
    <w:rsid w:val="00095E33"/>
    <w:rsid w:val="00095FA0"/>
    <w:rsid w:val="000961B6"/>
    <w:rsid w:val="00096379"/>
    <w:rsid w:val="000968BC"/>
    <w:rsid w:val="00096F94"/>
    <w:rsid w:val="000972BF"/>
    <w:rsid w:val="000A0B86"/>
    <w:rsid w:val="000A16E9"/>
    <w:rsid w:val="000A1756"/>
    <w:rsid w:val="000A223F"/>
    <w:rsid w:val="000A2BAC"/>
    <w:rsid w:val="000A3077"/>
    <w:rsid w:val="000A33A3"/>
    <w:rsid w:val="000A38E2"/>
    <w:rsid w:val="000A4C20"/>
    <w:rsid w:val="000A53B4"/>
    <w:rsid w:val="000A599B"/>
    <w:rsid w:val="000A684D"/>
    <w:rsid w:val="000A6964"/>
    <w:rsid w:val="000A799C"/>
    <w:rsid w:val="000B03F2"/>
    <w:rsid w:val="000B0D62"/>
    <w:rsid w:val="000B0E43"/>
    <w:rsid w:val="000B1060"/>
    <w:rsid w:val="000B184A"/>
    <w:rsid w:val="000B1A9E"/>
    <w:rsid w:val="000B1AAC"/>
    <w:rsid w:val="000B1CFB"/>
    <w:rsid w:val="000B1D8D"/>
    <w:rsid w:val="000B2939"/>
    <w:rsid w:val="000B2980"/>
    <w:rsid w:val="000B29A2"/>
    <w:rsid w:val="000B2C92"/>
    <w:rsid w:val="000B2D04"/>
    <w:rsid w:val="000B303F"/>
    <w:rsid w:val="000B3724"/>
    <w:rsid w:val="000B397D"/>
    <w:rsid w:val="000B3B3E"/>
    <w:rsid w:val="000B4438"/>
    <w:rsid w:val="000B4BCE"/>
    <w:rsid w:val="000B4CA8"/>
    <w:rsid w:val="000B4EC3"/>
    <w:rsid w:val="000B5316"/>
    <w:rsid w:val="000B5DDD"/>
    <w:rsid w:val="000B6305"/>
    <w:rsid w:val="000B6525"/>
    <w:rsid w:val="000B67DB"/>
    <w:rsid w:val="000B7667"/>
    <w:rsid w:val="000B7D90"/>
    <w:rsid w:val="000B7F1D"/>
    <w:rsid w:val="000C1759"/>
    <w:rsid w:val="000C209F"/>
    <w:rsid w:val="000C219A"/>
    <w:rsid w:val="000C221D"/>
    <w:rsid w:val="000C29DA"/>
    <w:rsid w:val="000C301F"/>
    <w:rsid w:val="000C30AC"/>
    <w:rsid w:val="000C3233"/>
    <w:rsid w:val="000C38DB"/>
    <w:rsid w:val="000C393F"/>
    <w:rsid w:val="000C4363"/>
    <w:rsid w:val="000C45B6"/>
    <w:rsid w:val="000C466D"/>
    <w:rsid w:val="000C4715"/>
    <w:rsid w:val="000C5B74"/>
    <w:rsid w:val="000C5DCD"/>
    <w:rsid w:val="000C6927"/>
    <w:rsid w:val="000D0251"/>
    <w:rsid w:val="000D05F6"/>
    <w:rsid w:val="000D064B"/>
    <w:rsid w:val="000D0EAE"/>
    <w:rsid w:val="000D255C"/>
    <w:rsid w:val="000D28B5"/>
    <w:rsid w:val="000D299B"/>
    <w:rsid w:val="000D3453"/>
    <w:rsid w:val="000D3C3B"/>
    <w:rsid w:val="000D4291"/>
    <w:rsid w:val="000D49CB"/>
    <w:rsid w:val="000D49DC"/>
    <w:rsid w:val="000D5197"/>
    <w:rsid w:val="000D5405"/>
    <w:rsid w:val="000D6A60"/>
    <w:rsid w:val="000D6F67"/>
    <w:rsid w:val="000D797F"/>
    <w:rsid w:val="000E0491"/>
    <w:rsid w:val="000E0629"/>
    <w:rsid w:val="000E134C"/>
    <w:rsid w:val="000E1951"/>
    <w:rsid w:val="000E1E85"/>
    <w:rsid w:val="000E2E43"/>
    <w:rsid w:val="000E2EF5"/>
    <w:rsid w:val="000E32A0"/>
    <w:rsid w:val="000E4021"/>
    <w:rsid w:val="000E4160"/>
    <w:rsid w:val="000E4B2F"/>
    <w:rsid w:val="000E4E8B"/>
    <w:rsid w:val="000E4EF7"/>
    <w:rsid w:val="000E55FC"/>
    <w:rsid w:val="000E57E3"/>
    <w:rsid w:val="000E5D49"/>
    <w:rsid w:val="000E5E19"/>
    <w:rsid w:val="000E64D0"/>
    <w:rsid w:val="000E6507"/>
    <w:rsid w:val="000E6A08"/>
    <w:rsid w:val="000E6FD2"/>
    <w:rsid w:val="000E7A64"/>
    <w:rsid w:val="000E7C90"/>
    <w:rsid w:val="000E7F34"/>
    <w:rsid w:val="000F056D"/>
    <w:rsid w:val="000F0674"/>
    <w:rsid w:val="000F0E19"/>
    <w:rsid w:val="000F1BDA"/>
    <w:rsid w:val="000F2495"/>
    <w:rsid w:val="000F26B9"/>
    <w:rsid w:val="000F26E2"/>
    <w:rsid w:val="000F2740"/>
    <w:rsid w:val="000F284C"/>
    <w:rsid w:val="000F2B74"/>
    <w:rsid w:val="000F2CD4"/>
    <w:rsid w:val="000F32F5"/>
    <w:rsid w:val="000F332A"/>
    <w:rsid w:val="000F3403"/>
    <w:rsid w:val="000F3836"/>
    <w:rsid w:val="000F507B"/>
    <w:rsid w:val="000F512C"/>
    <w:rsid w:val="000F562B"/>
    <w:rsid w:val="000F5ADE"/>
    <w:rsid w:val="000F5C0B"/>
    <w:rsid w:val="000F5D07"/>
    <w:rsid w:val="000F6C5E"/>
    <w:rsid w:val="000F7470"/>
    <w:rsid w:val="000F758D"/>
    <w:rsid w:val="000F7770"/>
    <w:rsid w:val="000F7833"/>
    <w:rsid w:val="000F7970"/>
    <w:rsid w:val="00100D0E"/>
    <w:rsid w:val="00100D1A"/>
    <w:rsid w:val="00101106"/>
    <w:rsid w:val="00101836"/>
    <w:rsid w:val="00101CC7"/>
    <w:rsid w:val="00101E07"/>
    <w:rsid w:val="00102A40"/>
    <w:rsid w:val="00102E72"/>
    <w:rsid w:val="001031C3"/>
    <w:rsid w:val="0010356A"/>
    <w:rsid w:val="00103A8D"/>
    <w:rsid w:val="00103AD3"/>
    <w:rsid w:val="001042E7"/>
    <w:rsid w:val="0010458B"/>
    <w:rsid w:val="00104A6E"/>
    <w:rsid w:val="00104D45"/>
    <w:rsid w:val="001053E4"/>
    <w:rsid w:val="00105C7D"/>
    <w:rsid w:val="001060EA"/>
    <w:rsid w:val="0010623B"/>
    <w:rsid w:val="001064FA"/>
    <w:rsid w:val="00106947"/>
    <w:rsid w:val="00106A4D"/>
    <w:rsid w:val="00107F7F"/>
    <w:rsid w:val="00107FC0"/>
    <w:rsid w:val="00107FEA"/>
    <w:rsid w:val="00110508"/>
    <w:rsid w:val="00110652"/>
    <w:rsid w:val="0011093A"/>
    <w:rsid w:val="00110B5D"/>
    <w:rsid w:val="00111AC4"/>
    <w:rsid w:val="001127E7"/>
    <w:rsid w:val="001128F8"/>
    <w:rsid w:val="00112F3A"/>
    <w:rsid w:val="00112F7F"/>
    <w:rsid w:val="0011366F"/>
    <w:rsid w:val="00113791"/>
    <w:rsid w:val="00113CDD"/>
    <w:rsid w:val="0011439F"/>
    <w:rsid w:val="00114FF4"/>
    <w:rsid w:val="001151EF"/>
    <w:rsid w:val="00115503"/>
    <w:rsid w:val="00115B2D"/>
    <w:rsid w:val="00115E3D"/>
    <w:rsid w:val="0011644A"/>
    <w:rsid w:val="001168DD"/>
    <w:rsid w:val="00116FDB"/>
    <w:rsid w:val="0011708B"/>
    <w:rsid w:val="0011714B"/>
    <w:rsid w:val="001171D8"/>
    <w:rsid w:val="00117481"/>
    <w:rsid w:val="00117550"/>
    <w:rsid w:val="00117D4D"/>
    <w:rsid w:val="00117EE7"/>
    <w:rsid w:val="00121332"/>
    <w:rsid w:val="00121C5E"/>
    <w:rsid w:val="00121ED7"/>
    <w:rsid w:val="00121FA5"/>
    <w:rsid w:val="00122109"/>
    <w:rsid w:val="00122C0B"/>
    <w:rsid w:val="001230F9"/>
    <w:rsid w:val="001235D1"/>
    <w:rsid w:val="00123EB8"/>
    <w:rsid w:val="00123F4C"/>
    <w:rsid w:val="001245E6"/>
    <w:rsid w:val="00124711"/>
    <w:rsid w:val="00124AEB"/>
    <w:rsid w:val="00125283"/>
    <w:rsid w:val="001257CC"/>
    <w:rsid w:val="0012585C"/>
    <w:rsid w:val="00125899"/>
    <w:rsid w:val="0012599D"/>
    <w:rsid w:val="00125FD2"/>
    <w:rsid w:val="00127173"/>
    <w:rsid w:val="00127318"/>
    <w:rsid w:val="001278AE"/>
    <w:rsid w:val="0013016F"/>
    <w:rsid w:val="001302ED"/>
    <w:rsid w:val="00130638"/>
    <w:rsid w:val="00130CD1"/>
    <w:rsid w:val="00130FD3"/>
    <w:rsid w:val="00130FE2"/>
    <w:rsid w:val="0013134C"/>
    <w:rsid w:val="001318AF"/>
    <w:rsid w:val="00132BF7"/>
    <w:rsid w:val="00133219"/>
    <w:rsid w:val="001334DE"/>
    <w:rsid w:val="001339FE"/>
    <w:rsid w:val="00133DD4"/>
    <w:rsid w:val="0013424D"/>
    <w:rsid w:val="001343D7"/>
    <w:rsid w:val="0013470C"/>
    <w:rsid w:val="00134863"/>
    <w:rsid w:val="00134D61"/>
    <w:rsid w:val="00134DD5"/>
    <w:rsid w:val="00134FB7"/>
    <w:rsid w:val="0013507D"/>
    <w:rsid w:val="001353A9"/>
    <w:rsid w:val="001354C6"/>
    <w:rsid w:val="00135565"/>
    <w:rsid w:val="001355ED"/>
    <w:rsid w:val="00135A91"/>
    <w:rsid w:val="00135C86"/>
    <w:rsid w:val="001367C6"/>
    <w:rsid w:val="00136867"/>
    <w:rsid w:val="00136A45"/>
    <w:rsid w:val="00136C3C"/>
    <w:rsid w:val="001400D3"/>
    <w:rsid w:val="001416D2"/>
    <w:rsid w:val="00141AB4"/>
    <w:rsid w:val="0014232E"/>
    <w:rsid w:val="00142896"/>
    <w:rsid w:val="00143118"/>
    <w:rsid w:val="0014313F"/>
    <w:rsid w:val="00143241"/>
    <w:rsid w:val="001434FF"/>
    <w:rsid w:val="00143B9A"/>
    <w:rsid w:val="00143E83"/>
    <w:rsid w:val="00144AA8"/>
    <w:rsid w:val="00144BBA"/>
    <w:rsid w:val="00144E8B"/>
    <w:rsid w:val="00145A6B"/>
    <w:rsid w:val="00145AEE"/>
    <w:rsid w:val="00146459"/>
    <w:rsid w:val="00147521"/>
    <w:rsid w:val="00147A11"/>
    <w:rsid w:val="00147A84"/>
    <w:rsid w:val="00147B37"/>
    <w:rsid w:val="001508E6"/>
    <w:rsid w:val="00150E11"/>
    <w:rsid w:val="00150E45"/>
    <w:rsid w:val="001518D9"/>
    <w:rsid w:val="0015265A"/>
    <w:rsid w:val="001527A2"/>
    <w:rsid w:val="001529AB"/>
    <w:rsid w:val="00153319"/>
    <w:rsid w:val="001533AE"/>
    <w:rsid w:val="00153544"/>
    <w:rsid w:val="00153D79"/>
    <w:rsid w:val="00153EF8"/>
    <w:rsid w:val="00154916"/>
    <w:rsid w:val="00154D29"/>
    <w:rsid w:val="001559D7"/>
    <w:rsid w:val="00155D18"/>
    <w:rsid w:val="001563E0"/>
    <w:rsid w:val="00156473"/>
    <w:rsid w:val="00156695"/>
    <w:rsid w:val="0015698F"/>
    <w:rsid w:val="00156BF1"/>
    <w:rsid w:val="001574A5"/>
    <w:rsid w:val="001579E8"/>
    <w:rsid w:val="00157CEF"/>
    <w:rsid w:val="0016017A"/>
    <w:rsid w:val="001603B3"/>
    <w:rsid w:val="00160473"/>
    <w:rsid w:val="0016069F"/>
    <w:rsid w:val="00161069"/>
    <w:rsid w:val="00161150"/>
    <w:rsid w:val="001613FB"/>
    <w:rsid w:val="001621A6"/>
    <w:rsid w:val="001622AA"/>
    <w:rsid w:val="0016262B"/>
    <w:rsid w:val="00162CF2"/>
    <w:rsid w:val="00162F41"/>
    <w:rsid w:val="00163A72"/>
    <w:rsid w:val="00163A8A"/>
    <w:rsid w:val="00163F6F"/>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774"/>
    <w:rsid w:val="00167CCE"/>
    <w:rsid w:val="001705E7"/>
    <w:rsid w:val="001709CC"/>
    <w:rsid w:val="00170AE7"/>
    <w:rsid w:val="0017143A"/>
    <w:rsid w:val="001728DC"/>
    <w:rsid w:val="00172D5B"/>
    <w:rsid w:val="00173231"/>
    <w:rsid w:val="001742B9"/>
    <w:rsid w:val="001749FD"/>
    <w:rsid w:val="00174A5E"/>
    <w:rsid w:val="00174E0F"/>
    <w:rsid w:val="0017565E"/>
    <w:rsid w:val="00175CFB"/>
    <w:rsid w:val="00175F49"/>
    <w:rsid w:val="001761DE"/>
    <w:rsid w:val="00176F36"/>
    <w:rsid w:val="001776C1"/>
    <w:rsid w:val="001777F5"/>
    <w:rsid w:val="00177A15"/>
    <w:rsid w:val="00177A4E"/>
    <w:rsid w:val="00177B78"/>
    <w:rsid w:val="00177D54"/>
    <w:rsid w:val="00177E03"/>
    <w:rsid w:val="0018027E"/>
    <w:rsid w:val="00180438"/>
    <w:rsid w:val="00180BCB"/>
    <w:rsid w:val="00180C09"/>
    <w:rsid w:val="00180EF5"/>
    <w:rsid w:val="0018130D"/>
    <w:rsid w:val="0018137E"/>
    <w:rsid w:val="001818FA"/>
    <w:rsid w:val="001819D0"/>
    <w:rsid w:val="00181A2F"/>
    <w:rsid w:val="00181D61"/>
    <w:rsid w:val="00181FB7"/>
    <w:rsid w:val="00183083"/>
    <w:rsid w:val="0018329E"/>
    <w:rsid w:val="00183823"/>
    <w:rsid w:val="00183CCB"/>
    <w:rsid w:val="00183FA1"/>
    <w:rsid w:val="0018422B"/>
    <w:rsid w:val="0018465B"/>
    <w:rsid w:val="00184912"/>
    <w:rsid w:val="00184BFE"/>
    <w:rsid w:val="0018502C"/>
    <w:rsid w:val="00185ED5"/>
    <w:rsid w:val="001861AF"/>
    <w:rsid w:val="00186350"/>
    <w:rsid w:val="001864AD"/>
    <w:rsid w:val="0018690C"/>
    <w:rsid w:val="0018690D"/>
    <w:rsid w:val="001869C3"/>
    <w:rsid w:val="00186F25"/>
    <w:rsid w:val="00187CC8"/>
    <w:rsid w:val="00187E84"/>
    <w:rsid w:val="001904E4"/>
    <w:rsid w:val="001906B4"/>
    <w:rsid w:val="00190F8D"/>
    <w:rsid w:val="00191167"/>
    <w:rsid w:val="00191205"/>
    <w:rsid w:val="0019134C"/>
    <w:rsid w:val="00191695"/>
    <w:rsid w:val="00191871"/>
    <w:rsid w:val="00192285"/>
    <w:rsid w:val="00192C1C"/>
    <w:rsid w:val="00192C86"/>
    <w:rsid w:val="001930C1"/>
    <w:rsid w:val="00193150"/>
    <w:rsid w:val="001932E8"/>
    <w:rsid w:val="0019377F"/>
    <w:rsid w:val="00193893"/>
    <w:rsid w:val="00193E88"/>
    <w:rsid w:val="001940ED"/>
    <w:rsid w:val="00194A53"/>
    <w:rsid w:val="00194B31"/>
    <w:rsid w:val="00194D61"/>
    <w:rsid w:val="00194DBF"/>
    <w:rsid w:val="00194F3B"/>
    <w:rsid w:val="001955EF"/>
    <w:rsid w:val="001956DF"/>
    <w:rsid w:val="001962BE"/>
    <w:rsid w:val="00196C5B"/>
    <w:rsid w:val="001974DD"/>
    <w:rsid w:val="00197A80"/>
    <w:rsid w:val="001A0708"/>
    <w:rsid w:val="001A0B9C"/>
    <w:rsid w:val="001A1442"/>
    <w:rsid w:val="001A162F"/>
    <w:rsid w:val="001A183A"/>
    <w:rsid w:val="001A19CD"/>
    <w:rsid w:val="001A1BDC"/>
    <w:rsid w:val="001A1EF4"/>
    <w:rsid w:val="001A1EFF"/>
    <w:rsid w:val="001A2704"/>
    <w:rsid w:val="001A271E"/>
    <w:rsid w:val="001A2A1E"/>
    <w:rsid w:val="001A2A27"/>
    <w:rsid w:val="001A2D37"/>
    <w:rsid w:val="001A3139"/>
    <w:rsid w:val="001A353F"/>
    <w:rsid w:val="001A35F0"/>
    <w:rsid w:val="001A36BD"/>
    <w:rsid w:val="001A4987"/>
    <w:rsid w:val="001A4B93"/>
    <w:rsid w:val="001A4C33"/>
    <w:rsid w:val="001A4F84"/>
    <w:rsid w:val="001A5E3D"/>
    <w:rsid w:val="001A68E7"/>
    <w:rsid w:val="001A6FD3"/>
    <w:rsid w:val="001A72AB"/>
    <w:rsid w:val="001A73E6"/>
    <w:rsid w:val="001A76BE"/>
    <w:rsid w:val="001A77D7"/>
    <w:rsid w:val="001A787A"/>
    <w:rsid w:val="001A7BE0"/>
    <w:rsid w:val="001A7BFF"/>
    <w:rsid w:val="001A7FB5"/>
    <w:rsid w:val="001B01AE"/>
    <w:rsid w:val="001B0436"/>
    <w:rsid w:val="001B06F2"/>
    <w:rsid w:val="001B1678"/>
    <w:rsid w:val="001B1BC9"/>
    <w:rsid w:val="001B277C"/>
    <w:rsid w:val="001B2867"/>
    <w:rsid w:val="001B2872"/>
    <w:rsid w:val="001B38CA"/>
    <w:rsid w:val="001B4A11"/>
    <w:rsid w:val="001B4CAC"/>
    <w:rsid w:val="001B5170"/>
    <w:rsid w:val="001B56BA"/>
    <w:rsid w:val="001B5836"/>
    <w:rsid w:val="001B592F"/>
    <w:rsid w:val="001B608A"/>
    <w:rsid w:val="001B62BD"/>
    <w:rsid w:val="001B7437"/>
    <w:rsid w:val="001B748A"/>
    <w:rsid w:val="001B7630"/>
    <w:rsid w:val="001B7994"/>
    <w:rsid w:val="001B7F90"/>
    <w:rsid w:val="001C034B"/>
    <w:rsid w:val="001C05BF"/>
    <w:rsid w:val="001C0762"/>
    <w:rsid w:val="001C17B0"/>
    <w:rsid w:val="001C1FCB"/>
    <w:rsid w:val="001C21AC"/>
    <w:rsid w:val="001C27F7"/>
    <w:rsid w:val="001C2B96"/>
    <w:rsid w:val="001C2DC9"/>
    <w:rsid w:val="001C2FB6"/>
    <w:rsid w:val="001C30BA"/>
    <w:rsid w:val="001C33B1"/>
    <w:rsid w:val="001C3C46"/>
    <w:rsid w:val="001C3D2D"/>
    <w:rsid w:val="001C4039"/>
    <w:rsid w:val="001C4FA0"/>
    <w:rsid w:val="001C522C"/>
    <w:rsid w:val="001C57D0"/>
    <w:rsid w:val="001C6AAF"/>
    <w:rsid w:val="001C712E"/>
    <w:rsid w:val="001C7581"/>
    <w:rsid w:val="001C791C"/>
    <w:rsid w:val="001C7E20"/>
    <w:rsid w:val="001D0655"/>
    <w:rsid w:val="001D0B51"/>
    <w:rsid w:val="001D1054"/>
    <w:rsid w:val="001D1653"/>
    <w:rsid w:val="001D1BFB"/>
    <w:rsid w:val="001D1D85"/>
    <w:rsid w:val="001D1DB5"/>
    <w:rsid w:val="001D21BD"/>
    <w:rsid w:val="001D2CFB"/>
    <w:rsid w:val="001D2EDC"/>
    <w:rsid w:val="001D301B"/>
    <w:rsid w:val="001D3574"/>
    <w:rsid w:val="001D3734"/>
    <w:rsid w:val="001D39A0"/>
    <w:rsid w:val="001D467B"/>
    <w:rsid w:val="001D4F73"/>
    <w:rsid w:val="001D4FBF"/>
    <w:rsid w:val="001D6F42"/>
    <w:rsid w:val="001D7FC9"/>
    <w:rsid w:val="001E010D"/>
    <w:rsid w:val="001E01CA"/>
    <w:rsid w:val="001E01EA"/>
    <w:rsid w:val="001E0325"/>
    <w:rsid w:val="001E0508"/>
    <w:rsid w:val="001E0985"/>
    <w:rsid w:val="001E16A7"/>
    <w:rsid w:val="001E192E"/>
    <w:rsid w:val="001E1D87"/>
    <w:rsid w:val="001E1E7D"/>
    <w:rsid w:val="001E2001"/>
    <w:rsid w:val="001E21DD"/>
    <w:rsid w:val="001E2F68"/>
    <w:rsid w:val="001E3618"/>
    <w:rsid w:val="001E37A7"/>
    <w:rsid w:val="001E3D58"/>
    <w:rsid w:val="001E3DEE"/>
    <w:rsid w:val="001E4E34"/>
    <w:rsid w:val="001E58E1"/>
    <w:rsid w:val="001E5D0E"/>
    <w:rsid w:val="001E5F10"/>
    <w:rsid w:val="001E619F"/>
    <w:rsid w:val="001E6FE8"/>
    <w:rsid w:val="001E7607"/>
    <w:rsid w:val="001F027A"/>
    <w:rsid w:val="001F081A"/>
    <w:rsid w:val="001F2730"/>
    <w:rsid w:val="001F2969"/>
    <w:rsid w:val="001F2A5E"/>
    <w:rsid w:val="001F2C59"/>
    <w:rsid w:val="001F2CC4"/>
    <w:rsid w:val="001F3904"/>
    <w:rsid w:val="001F42A7"/>
    <w:rsid w:val="001F4706"/>
    <w:rsid w:val="001F48CA"/>
    <w:rsid w:val="001F49E9"/>
    <w:rsid w:val="001F4CF0"/>
    <w:rsid w:val="001F4ED4"/>
    <w:rsid w:val="001F63AA"/>
    <w:rsid w:val="001F66BC"/>
    <w:rsid w:val="0020000E"/>
    <w:rsid w:val="0020007D"/>
    <w:rsid w:val="002004E3"/>
    <w:rsid w:val="0020062D"/>
    <w:rsid w:val="00200A78"/>
    <w:rsid w:val="00201F5F"/>
    <w:rsid w:val="00202E53"/>
    <w:rsid w:val="00204D6F"/>
    <w:rsid w:val="002051F6"/>
    <w:rsid w:val="00205363"/>
    <w:rsid w:val="00205431"/>
    <w:rsid w:val="00206176"/>
    <w:rsid w:val="00206431"/>
    <w:rsid w:val="00206601"/>
    <w:rsid w:val="00207687"/>
    <w:rsid w:val="002077CD"/>
    <w:rsid w:val="00207912"/>
    <w:rsid w:val="002079C9"/>
    <w:rsid w:val="002079DD"/>
    <w:rsid w:val="00210994"/>
    <w:rsid w:val="00210E26"/>
    <w:rsid w:val="00211661"/>
    <w:rsid w:val="00211ACD"/>
    <w:rsid w:val="0021201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6CFC"/>
    <w:rsid w:val="0021715F"/>
    <w:rsid w:val="0021719E"/>
    <w:rsid w:val="00217217"/>
    <w:rsid w:val="00217584"/>
    <w:rsid w:val="0021760C"/>
    <w:rsid w:val="00217913"/>
    <w:rsid w:val="0021799B"/>
    <w:rsid w:val="0022046B"/>
    <w:rsid w:val="00220951"/>
    <w:rsid w:val="0022096C"/>
    <w:rsid w:val="00220AC7"/>
    <w:rsid w:val="00220C5E"/>
    <w:rsid w:val="00221608"/>
    <w:rsid w:val="00221CD4"/>
    <w:rsid w:val="002227EB"/>
    <w:rsid w:val="00222DDE"/>
    <w:rsid w:val="00222EE0"/>
    <w:rsid w:val="0022351F"/>
    <w:rsid w:val="00223CF1"/>
    <w:rsid w:val="0022413A"/>
    <w:rsid w:val="0022438D"/>
    <w:rsid w:val="002255EA"/>
    <w:rsid w:val="002257E8"/>
    <w:rsid w:val="00225DBA"/>
    <w:rsid w:val="002266AC"/>
    <w:rsid w:val="00226854"/>
    <w:rsid w:val="0022710C"/>
    <w:rsid w:val="002273B6"/>
    <w:rsid w:val="00227906"/>
    <w:rsid w:val="0022794D"/>
    <w:rsid w:val="002304DB"/>
    <w:rsid w:val="00230905"/>
    <w:rsid w:val="00230A2E"/>
    <w:rsid w:val="00230D93"/>
    <w:rsid w:val="00232BD0"/>
    <w:rsid w:val="00232CAA"/>
    <w:rsid w:val="00232DEF"/>
    <w:rsid w:val="0023302E"/>
    <w:rsid w:val="00233331"/>
    <w:rsid w:val="0023352B"/>
    <w:rsid w:val="0023374E"/>
    <w:rsid w:val="00233761"/>
    <w:rsid w:val="00233BDC"/>
    <w:rsid w:val="00233F30"/>
    <w:rsid w:val="002345F9"/>
    <w:rsid w:val="00234D20"/>
    <w:rsid w:val="002356BE"/>
    <w:rsid w:val="00235A06"/>
    <w:rsid w:val="00236107"/>
    <w:rsid w:val="0024006F"/>
    <w:rsid w:val="00240949"/>
    <w:rsid w:val="00240C8E"/>
    <w:rsid w:val="00240CEE"/>
    <w:rsid w:val="0024199C"/>
    <w:rsid w:val="00241ACB"/>
    <w:rsid w:val="00241AE2"/>
    <w:rsid w:val="00241CCE"/>
    <w:rsid w:val="00242B2A"/>
    <w:rsid w:val="002432C0"/>
    <w:rsid w:val="002443CC"/>
    <w:rsid w:val="00244980"/>
    <w:rsid w:val="00244CED"/>
    <w:rsid w:val="0024608B"/>
    <w:rsid w:val="002460A6"/>
    <w:rsid w:val="00246521"/>
    <w:rsid w:val="00246CB0"/>
    <w:rsid w:val="00247237"/>
    <w:rsid w:val="0024738C"/>
    <w:rsid w:val="0024760E"/>
    <w:rsid w:val="00247DB5"/>
    <w:rsid w:val="00250437"/>
    <w:rsid w:val="002504F9"/>
    <w:rsid w:val="00250DA1"/>
    <w:rsid w:val="002510AB"/>
    <w:rsid w:val="00251912"/>
    <w:rsid w:val="00252300"/>
    <w:rsid w:val="002523F9"/>
    <w:rsid w:val="00252806"/>
    <w:rsid w:val="002530D8"/>
    <w:rsid w:val="00253252"/>
    <w:rsid w:val="0025340D"/>
    <w:rsid w:val="002536C1"/>
    <w:rsid w:val="0025381C"/>
    <w:rsid w:val="00254213"/>
    <w:rsid w:val="00255B34"/>
    <w:rsid w:val="00256346"/>
    <w:rsid w:val="002567E1"/>
    <w:rsid w:val="00256867"/>
    <w:rsid w:val="0025734C"/>
    <w:rsid w:val="002575BC"/>
    <w:rsid w:val="002576AE"/>
    <w:rsid w:val="002578C9"/>
    <w:rsid w:val="00257B24"/>
    <w:rsid w:val="00257BA8"/>
    <w:rsid w:val="00257E01"/>
    <w:rsid w:val="0026009A"/>
    <w:rsid w:val="002607FA"/>
    <w:rsid w:val="00260F86"/>
    <w:rsid w:val="0026134F"/>
    <w:rsid w:val="00261542"/>
    <w:rsid w:val="00261C3C"/>
    <w:rsid w:val="00261E77"/>
    <w:rsid w:val="0026200A"/>
    <w:rsid w:val="0026254B"/>
    <w:rsid w:val="002628FD"/>
    <w:rsid w:val="00262A2D"/>
    <w:rsid w:val="00262D4E"/>
    <w:rsid w:val="0026317A"/>
    <w:rsid w:val="0026370F"/>
    <w:rsid w:val="002638A8"/>
    <w:rsid w:val="0026413E"/>
    <w:rsid w:val="00264708"/>
    <w:rsid w:val="00264990"/>
    <w:rsid w:val="00264A55"/>
    <w:rsid w:val="00265026"/>
    <w:rsid w:val="002666D4"/>
    <w:rsid w:val="0026674A"/>
    <w:rsid w:val="00266A56"/>
    <w:rsid w:val="00266B27"/>
    <w:rsid w:val="002670D0"/>
    <w:rsid w:val="0026751C"/>
    <w:rsid w:val="0026760B"/>
    <w:rsid w:val="002676E3"/>
    <w:rsid w:val="0026774A"/>
    <w:rsid w:val="00267772"/>
    <w:rsid w:val="00270342"/>
    <w:rsid w:val="00270B62"/>
    <w:rsid w:val="00270D25"/>
    <w:rsid w:val="00271C07"/>
    <w:rsid w:val="002722FC"/>
    <w:rsid w:val="00272806"/>
    <w:rsid w:val="002729E3"/>
    <w:rsid w:val="00273420"/>
    <w:rsid w:val="00273879"/>
    <w:rsid w:val="00273885"/>
    <w:rsid w:val="00273A54"/>
    <w:rsid w:val="00274442"/>
    <w:rsid w:val="00274862"/>
    <w:rsid w:val="00274C3F"/>
    <w:rsid w:val="00274D21"/>
    <w:rsid w:val="00274D91"/>
    <w:rsid w:val="00274F2B"/>
    <w:rsid w:val="00275B81"/>
    <w:rsid w:val="00275DD2"/>
    <w:rsid w:val="00275FED"/>
    <w:rsid w:val="00276322"/>
    <w:rsid w:val="002764A3"/>
    <w:rsid w:val="00276658"/>
    <w:rsid w:val="0027665A"/>
    <w:rsid w:val="00276B81"/>
    <w:rsid w:val="0027726B"/>
    <w:rsid w:val="00277915"/>
    <w:rsid w:val="00277939"/>
    <w:rsid w:val="0028048C"/>
    <w:rsid w:val="0028062E"/>
    <w:rsid w:val="002807B7"/>
    <w:rsid w:val="00280A21"/>
    <w:rsid w:val="00280F9C"/>
    <w:rsid w:val="0028139E"/>
    <w:rsid w:val="00281692"/>
    <w:rsid w:val="00281B6F"/>
    <w:rsid w:val="00281D90"/>
    <w:rsid w:val="002820E5"/>
    <w:rsid w:val="00282436"/>
    <w:rsid w:val="00282712"/>
    <w:rsid w:val="00282ADF"/>
    <w:rsid w:val="00282C0D"/>
    <w:rsid w:val="00282D7B"/>
    <w:rsid w:val="00283248"/>
    <w:rsid w:val="00283B71"/>
    <w:rsid w:val="002841C3"/>
    <w:rsid w:val="002841EB"/>
    <w:rsid w:val="00284C48"/>
    <w:rsid w:val="00284E2F"/>
    <w:rsid w:val="00284EFF"/>
    <w:rsid w:val="00284FA0"/>
    <w:rsid w:val="00285A52"/>
    <w:rsid w:val="00286637"/>
    <w:rsid w:val="0028685A"/>
    <w:rsid w:val="00286DB8"/>
    <w:rsid w:val="002872D2"/>
    <w:rsid w:val="002872F4"/>
    <w:rsid w:val="00287A06"/>
    <w:rsid w:val="00287B56"/>
    <w:rsid w:val="00287CE6"/>
    <w:rsid w:val="00290B86"/>
    <w:rsid w:val="00290B90"/>
    <w:rsid w:val="00291586"/>
    <w:rsid w:val="00291958"/>
    <w:rsid w:val="0029248F"/>
    <w:rsid w:val="0029290F"/>
    <w:rsid w:val="00292949"/>
    <w:rsid w:val="002929F7"/>
    <w:rsid w:val="00293535"/>
    <w:rsid w:val="0029362E"/>
    <w:rsid w:val="002936FF"/>
    <w:rsid w:val="002938F7"/>
    <w:rsid w:val="002939CE"/>
    <w:rsid w:val="00293AF0"/>
    <w:rsid w:val="002943BD"/>
    <w:rsid w:val="0029468F"/>
    <w:rsid w:val="002947DB"/>
    <w:rsid w:val="00295D86"/>
    <w:rsid w:val="00296299"/>
    <w:rsid w:val="00296AD1"/>
    <w:rsid w:val="00296E56"/>
    <w:rsid w:val="00296ED8"/>
    <w:rsid w:val="002970F9"/>
    <w:rsid w:val="0029725C"/>
    <w:rsid w:val="002972DF"/>
    <w:rsid w:val="00297838"/>
    <w:rsid w:val="0029793D"/>
    <w:rsid w:val="00297BDD"/>
    <w:rsid w:val="00297BFD"/>
    <w:rsid w:val="002A0AF5"/>
    <w:rsid w:val="002A0B1F"/>
    <w:rsid w:val="002A0C05"/>
    <w:rsid w:val="002A105F"/>
    <w:rsid w:val="002A207D"/>
    <w:rsid w:val="002A2272"/>
    <w:rsid w:val="002A2B6B"/>
    <w:rsid w:val="002A32F7"/>
    <w:rsid w:val="002A3785"/>
    <w:rsid w:val="002A4F7E"/>
    <w:rsid w:val="002A5159"/>
    <w:rsid w:val="002A5351"/>
    <w:rsid w:val="002A5663"/>
    <w:rsid w:val="002A6129"/>
    <w:rsid w:val="002A61F2"/>
    <w:rsid w:val="002A68AC"/>
    <w:rsid w:val="002A6958"/>
    <w:rsid w:val="002A6EE7"/>
    <w:rsid w:val="002A76C4"/>
    <w:rsid w:val="002A77B9"/>
    <w:rsid w:val="002A793C"/>
    <w:rsid w:val="002B09D0"/>
    <w:rsid w:val="002B0FBB"/>
    <w:rsid w:val="002B1EBF"/>
    <w:rsid w:val="002B24C0"/>
    <w:rsid w:val="002B26FC"/>
    <w:rsid w:val="002B2BF6"/>
    <w:rsid w:val="002B2D40"/>
    <w:rsid w:val="002B3F99"/>
    <w:rsid w:val="002B40EB"/>
    <w:rsid w:val="002B4338"/>
    <w:rsid w:val="002B4B55"/>
    <w:rsid w:val="002B5184"/>
    <w:rsid w:val="002B5C04"/>
    <w:rsid w:val="002B660E"/>
    <w:rsid w:val="002B673D"/>
    <w:rsid w:val="002B679A"/>
    <w:rsid w:val="002B688A"/>
    <w:rsid w:val="002B722F"/>
    <w:rsid w:val="002C045F"/>
    <w:rsid w:val="002C04FD"/>
    <w:rsid w:val="002C0CB2"/>
    <w:rsid w:val="002C0DFF"/>
    <w:rsid w:val="002C14B9"/>
    <w:rsid w:val="002C18C3"/>
    <w:rsid w:val="002C1EC7"/>
    <w:rsid w:val="002C26C6"/>
    <w:rsid w:val="002C306B"/>
    <w:rsid w:val="002C3077"/>
    <w:rsid w:val="002C32EE"/>
    <w:rsid w:val="002C3537"/>
    <w:rsid w:val="002C35FA"/>
    <w:rsid w:val="002C3F74"/>
    <w:rsid w:val="002C5BF7"/>
    <w:rsid w:val="002C5D74"/>
    <w:rsid w:val="002C5D91"/>
    <w:rsid w:val="002C6211"/>
    <w:rsid w:val="002C7708"/>
    <w:rsid w:val="002C7868"/>
    <w:rsid w:val="002D0835"/>
    <w:rsid w:val="002D0AE6"/>
    <w:rsid w:val="002D0C0E"/>
    <w:rsid w:val="002D0E36"/>
    <w:rsid w:val="002D127B"/>
    <w:rsid w:val="002D1500"/>
    <w:rsid w:val="002D1600"/>
    <w:rsid w:val="002D170E"/>
    <w:rsid w:val="002D1A38"/>
    <w:rsid w:val="002D1F93"/>
    <w:rsid w:val="002D2278"/>
    <w:rsid w:val="002D2345"/>
    <w:rsid w:val="002D238E"/>
    <w:rsid w:val="002D23C1"/>
    <w:rsid w:val="002D2CA5"/>
    <w:rsid w:val="002D3775"/>
    <w:rsid w:val="002D37F5"/>
    <w:rsid w:val="002D3FC8"/>
    <w:rsid w:val="002D45A9"/>
    <w:rsid w:val="002D472D"/>
    <w:rsid w:val="002D4762"/>
    <w:rsid w:val="002D4D48"/>
    <w:rsid w:val="002D6D19"/>
    <w:rsid w:val="002D70FD"/>
    <w:rsid w:val="002D76B4"/>
    <w:rsid w:val="002D7B17"/>
    <w:rsid w:val="002D7E39"/>
    <w:rsid w:val="002E0BAA"/>
    <w:rsid w:val="002E1A0B"/>
    <w:rsid w:val="002E1A4D"/>
    <w:rsid w:val="002E1C06"/>
    <w:rsid w:val="002E1CD6"/>
    <w:rsid w:val="002E1D22"/>
    <w:rsid w:val="002E1FB6"/>
    <w:rsid w:val="002E266E"/>
    <w:rsid w:val="002E4C12"/>
    <w:rsid w:val="002E4DF2"/>
    <w:rsid w:val="002E529C"/>
    <w:rsid w:val="002E533B"/>
    <w:rsid w:val="002E5373"/>
    <w:rsid w:val="002E62A2"/>
    <w:rsid w:val="002E6C22"/>
    <w:rsid w:val="002E6E89"/>
    <w:rsid w:val="002E6F42"/>
    <w:rsid w:val="002E7864"/>
    <w:rsid w:val="002E7DE1"/>
    <w:rsid w:val="002F010A"/>
    <w:rsid w:val="002F03A1"/>
    <w:rsid w:val="002F0702"/>
    <w:rsid w:val="002F07DF"/>
    <w:rsid w:val="002F091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1F5"/>
    <w:rsid w:val="002F5272"/>
    <w:rsid w:val="002F6DA6"/>
    <w:rsid w:val="002F7B17"/>
    <w:rsid w:val="002F7CA0"/>
    <w:rsid w:val="00300C09"/>
    <w:rsid w:val="00300DCB"/>
    <w:rsid w:val="00301201"/>
    <w:rsid w:val="0030163D"/>
    <w:rsid w:val="00301662"/>
    <w:rsid w:val="00301686"/>
    <w:rsid w:val="003019B4"/>
    <w:rsid w:val="00301DB2"/>
    <w:rsid w:val="00301F54"/>
    <w:rsid w:val="0030272D"/>
    <w:rsid w:val="00302841"/>
    <w:rsid w:val="00302971"/>
    <w:rsid w:val="00302CFF"/>
    <w:rsid w:val="00303158"/>
    <w:rsid w:val="00303C08"/>
    <w:rsid w:val="00303DF3"/>
    <w:rsid w:val="00304508"/>
    <w:rsid w:val="00304998"/>
    <w:rsid w:val="00304D01"/>
    <w:rsid w:val="0030537E"/>
    <w:rsid w:val="003055B1"/>
    <w:rsid w:val="003055C1"/>
    <w:rsid w:val="00305CBB"/>
    <w:rsid w:val="0030626E"/>
    <w:rsid w:val="0030669F"/>
    <w:rsid w:val="00306952"/>
    <w:rsid w:val="00306CA2"/>
    <w:rsid w:val="00306EAF"/>
    <w:rsid w:val="00306FC9"/>
    <w:rsid w:val="00307203"/>
    <w:rsid w:val="00307477"/>
    <w:rsid w:val="003074D1"/>
    <w:rsid w:val="00307D73"/>
    <w:rsid w:val="0031043F"/>
    <w:rsid w:val="00310D50"/>
    <w:rsid w:val="00310E41"/>
    <w:rsid w:val="00310E8A"/>
    <w:rsid w:val="00310E99"/>
    <w:rsid w:val="003111E7"/>
    <w:rsid w:val="00311529"/>
    <w:rsid w:val="0031188C"/>
    <w:rsid w:val="00311E50"/>
    <w:rsid w:val="00312280"/>
    <w:rsid w:val="003132AB"/>
    <w:rsid w:val="00313487"/>
    <w:rsid w:val="00313CB7"/>
    <w:rsid w:val="00314490"/>
    <w:rsid w:val="0031462E"/>
    <w:rsid w:val="00315475"/>
    <w:rsid w:val="00315783"/>
    <w:rsid w:val="00315BD6"/>
    <w:rsid w:val="00316DB6"/>
    <w:rsid w:val="00316E92"/>
    <w:rsid w:val="003176A9"/>
    <w:rsid w:val="00317C52"/>
    <w:rsid w:val="0032000E"/>
    <w:rsid w:val="0032017C"/>
    <w:rsid w:val="00320ED2"/>
    <w:rsid w:val="003211F1"/>
    <w:rsid w:val="003212E1"/>
    <w:rsid w:val="003213DE"/>
    <w:rsid w:val="003215FD"/>
    <w:rsid w:val="00321DCA"/>
    <w:rsid w:val="00321E67"/>
    <w:rsid w:val="00322358"/>
    <w:rsid w:val="00322B1E"/>
    <w:rsid w:val="00322F2C"/>
    <w:rsid w:val="00324037"/>
    <w:rsid w:val="00324EF3"/>
    <w:rsid w:val="0032571B"/>
    <w:rsid w:val="0032587F"/>
    <w:rsid w:val="00325CB1"/>
    <w:rsid w:val="0032605F"/>
    <w:rsid w:val="003263BB"/>
    <w:rsid w:val="00326787"/>
    <w:rsid w:val="00326852"/>
    <w:rsid w:val="00326CDF"/>
    <w:rsid w:val="00326E8A"/>
    <w:rsid w:val="003276C7"/>
    <w:rsid w:val="00327B9B"/>
    <w:rsid w:val="003305EF"/>
    <w:rsid w:val="003306A0"/>
    <w:rsid w:val="003319DB"/>
    <w:rsid w:val="00331BD7"/>
    <w:rsid w:val="003324F3"/>
    <w:rsid w:val="0033267C"/>
    <w:rsid w:val="003339FA"/>
    <w:rsid w:val="003346C8"/>
    <w:rsid w:val="00334942"/>
    <w:rsid w:val="00334C7A"/>
    <w:rsid w:val="00334F87"/>
    <w:rsid w:val="003351E7"/>
    <w:rsid w:val="00335487"/>
    <w:rsid w:val="003356F2"/>
    <w:rsid w:val="00335849"/>
    <w:rsid w:val="00335B54"/>
    <w:rsid w:val="00335C12"/>
    <w:rsid w:val="00335F43"/>
    <w:rsid w:val="0033639A"/>
    <w:rsid w:val="00337629"/>
    <w:rsid w:val="00337765"/>
    <w:rsid w:val="00337A13"/>
    <w:rsid w:val="00337BB1"/>
    <w:rsid w:val="00337F10"/>
    <w:rsid w:val="00341D9E"/>
    <w:rsid w:val="003421B6"/>
    <w:rsid w:val="00342C92"/>
    <w:rsid w:val="00342C9F"/>
    <w:rsid w:val="00343210"/>
    <w:rsid w:val="00343311"/>
    <w:rsid w:val="0034387B"/>
    <w:rsid w:val="00343C3C"/>
    <w:rsid w:val="003440DA"/>
    <w:rsid w:val="0034518A"/>
    <w:rsid w:val="00345229"/>
    <w:rsid w:val="003452EB"/>
    <w:rsid w:val="003456E5"/>
    <w:rsid w:val="003474EA"/>
    <w:rsid w:val="003477B4"/>
    <w:rsid w:val="003477D2"/>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4376"/>
    <w:rsid w:val="0035542A"/>
    <w:rsid w:val="00355BDB"/>
    <w:rsid w:val="00356A6D"/>
    <w:rsid w:val="0035798C"/>
    <w:rsid w:val="00357A4F"/>
    <w:rsid w:val="00360A9E"/>
    <w:rsid w:val="00360D35"/>
    <w:rsid w:val="00360D6B"/>
    <w:rsid w:val="00361D49"/>
    <w:rsid w:val="00361F85"/>
    <w:rsid w:val="0036324E"/>
    <w:rsid w:val="003633C7"/>
    <w:rsid w:val="0036367B"/>
    <w:rsid w:val="003636D0"/>
    <w:rsid w:val="00363B90"/>
    <w:rsid w:val="00363C1A"/>
    <w:rsid w:val="00364A0F"/>
    <w:rsid w:val="00364B0D"/>
    <w:rsid w:val="00364EC1"/>
    <w:rsid w:val="00365055"/>
    <w:rsid w:val="003655AB"/>
    <w:rsid w:val="00365629"/>
    <w:rsid w:val="00365A81"/>
    <w:rsid w:val="00366196"/>
    <w:rsid w:val="00366212"/>
    <w:rsid w:val="00366C33"/>
    <w:rsid w:val="00366C72"/>
    <w:rsid w:val="00366DFF"/>
    <w:rsid w:val="0036755A"/>
    <w:rsid w:val="00367EAD"/>
    <w:rsid w:val="00370108"/>
    <w:rsid w:val="00370507"/>
    <w:rsid w:val="0037063D"/>
    <w:rsid w:val="003708FE"/>
    <w:rsid w:val="003717D6"/>
    <w:rsid w:val="003718B1"/>
    <w:rsid w:val="003718E1"/>
    <w:rsid w:val="003720B9"/>
    <w:rsid w:val="00373100"/>
    <w:rsid w:val="00373620"/>
    <w:rsid w:val="00373FFB"/>
    <w:rsid w:val="0037479D"/>
    <w:rsid w:val="00374B99"/>
    <w:rsid w:val="00375A86"/>
    <w:rsid w:val="00375F8F"/>
    <w:rsid w:val="003766AC"/>
    <w:rsid w:val="003767D8"/>
    <w:rsid w:val="00376F0D"/>
    <w:rsid w:val="003800D3"/>
    <w:rsid w:val="00380812"/>
    <w:rsid w:val="00380F7B"/>
    <w:rsid w:val="003813AD"/>
    <w:rsid w:val="003813D8"/>
    <w:rsid w:val="00381BD9"/>
    <w:rsid w:val="00381C8A"/>
    <w:rsid w:val="00382003"/>
    <w:rsid w:val="00382414"/>
    <w:rsid w:val="00382E5D"/>
    <w:rsid w:val="00382F6F"/>
    <w:rsid w:val="00383406"/>
    <w:rsid w:val="003844C8"/>
    <w:rsid w:val="0038456C"/>
    <w:rsid w:val="003845D2"/>
    <w:rsid w:val="003849D8"/>
    <w:rsid w:val="003858CE"/>
    <w:rsid w:val="003862D0"/>
    <w:rsid w:val="0038630A"/>
    <w:rsid w:val="00386916"/>
    <w:rsid w:val="00386B5E"/>
    <w:rsid w:val="00386E5A"/>
    <w:rsid w:val="00386EBE"/>
    <w:rsid w:val="003875F6"/>
    <w:rsid w:val="003878B3"/>
    <w:rsid w:val="00387F7A"/>
    <w:rsid w:val="003900D9"/>
    <w:rsid w:val="00390277"/>
    <w:rsid w:val="003907CB"/>
    <w:rsid w:val="0039080E"/>
    <w:rsid w:val="00390903"/>
    <w:rsid w:val="00390BEC"/>
    <w:rsid w:val="00391149"/>
    <w:rsid w:val="0039115E"/>
    <w:rsid w:val="00391160"/>
    <w:rsid w:val="00391912"/>
    <w:rsid w:val="00391CE2"/>
    <w:rsid w:val="00391CFC"/>
    <w:rsid w:val="00391DEF"/>
    <w:rsid w:val="00392028"/>
    <w:rsid w:val="00392159"/>
    <w:rsid w:val="00392191"/>
    <w:rsid w:val="00393946"/>
    <w:rsid w:val="00393B0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2DA"/>
    <w:rsid w:val="003A0584"/>
    <w:rsid w:val="003A0653"/>
    <w:rsid w:val="003A08CF"/>
    <w:rsid w:val="003A0A7E"/>
    <w:rsid w:val="003A19C6"/>
    <w:rsid w:val="003A22EC"/>
    <w:rsid w:val="003A38D5"/>
    <w:rsid w:val="003A3F06"/>
    <w:rsid w:val="003A4373"/>
    <w:rsid w:val="003A4C86"/>
    <w:rsid w:val="003A4EB1"/>
    <w:rsid w:val="003A4ED7"/>
    <w:rsid w:val="003A6004"/>
    <w:rsid w:val="003A723E"/>
    <w:rsid w:val="003A733C"/>
    <w:rsid w:val="003A742C"/>
    <w:rsid w:val="003A751E"/>
    <w:rsid w:val="003A78C7"/>
    <w:rsid w:val="003B02BA"/>
    <w:rsid w:val="003B0450"/>
    <w:rsid w:val="003B0A89"/>
    <w:rsid w:val="003B0C58"/>
    <w:rsid w:val="003B0CD8"/>
    <w:rsid w:val="003B0FA1"/>
    <w:rsid w:val="003B17FB"/>
    <w:rsid w:val="003B1A3C"/>
    <w:rsid w:val="003B1ECE"/>
    <w:rsid w:val="003B2086"/>
    <w:rsid w:val="003B2798"/>
    <w:rsid w:val="003B2F0A"/>
    <w:rsid w:val="003B309B"/>
    <w:rsid w:val="003B3CBB"/>
    <w:rsid w:val="003B3F15"/>
    <w:rsid w:val="003B3F2E"/>
    <w:rsid w:val="003B4BD2"/>
    <w:rsid w:val="003B515A"/>
    <w:rsid w:val="003B5925"/>
    <w:rsid w:val="003B5C85"/>
    <w:rsid w:val="003B5F03"/>
    <w:rsid w:val="003B5FEB"/>
    <w:rsid w:val="003B609B"/>
    <w:rsid w:val="003B701B"/>
    <w:rsid w:val="003B7025"/>
    <w:rsid w:val="003B7161"/>
    <w:rsid w:val="003B71A9"/>
    <w:rsid w:val="003B7369"/>
    <w:rsid w:val="003B73AF"/>
    <w:rsid w:val="003B7ED3"/>
    <w:rsid w:val="003C0292"/>
    <w:rsid w:val="003C0323"/>
    <w:rsid w:val="003C090D"/>
    <w:rsid w:val="003C111F"/>
    <w:rsid w:val="003C191D"/>
    <w:rsid w:val="003C1941"/>
    <w:rsid w:val="003C1A05"/>
    <w:rsid w:val="003C1CA5"/>
    <w:rsid w:val="003C3697"/>
    <w:rsid w:val="003C3CD9"/>
    <w:rsid w:val="003C43B8"/>
    <w:rsid w:val="003C5336"/>
    <w:rsid w:val="003C62AD"/>
    <w:rsid w:val="003C6464"/>
    <w:rsid w:val="003C6AA1"/>
    <w:rsid w:val="003C721A"/>
    <w:rsid w:val="003C7576"/>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5BF"/>
    <w:rsid w:val="003D3650"/>
    <w:rsid w:val="003D36C9"/>
    <w:rsid w:val="003D3D6B"/>
    <w:rsid w:val="003D3DBB"/>
    <w:rsid w:val="003D490E"/>
    <w:rsid w:val="003D4D9A"/>
    <w:rsid w:val="003D4DA8"/>
    <w:rsid w:val="003D4DB0"/>
    <w:rsid w:val="003D5B32"/>
    <w:rsid w:val="003D5B5F"/>
    <w:rsid w:val="003D60BE"/>
    <w:rsid w:val="003D6899"/>
    <w:rsid w:val="003D71D5"/>
    <w:rsid w:val="003D725D"/>
    <w:rsid w:val="003D758B"/>
    <w:rsid w:val="003D7635"/>
    <w:rsid w:val="003D7C11"/>
    <w:rsid w:val="003E0070"/>
    <w:rsid w:val="003E087E"/>
    <w:rsid w:val="003E116F"/>
    <w:rsid w:val="003E1582"/>
    <w:rsid w:val="003E1992"/>
    <w:rsid w:val="003E1AD0"/>
    <w:rsid w:val="003E303E"/>
    <w:rsid w:val="003E3770"/>
    <w:rsid w:val="003E3849"/>
    <w:rsid w:val="003E38B1"/>
    <w:rsid w:val="003E39E9"/>
    <w:rsid w:val="003E405E"/>
    <w:rsid w:val="003E4949"/>
    <w:rsid w:val="003E4EDE"/>
    <w:rsid w:val="003E57DE"/>
    <w:rsid w:val="003E5931"/>
    <w:rsid w:val="003E59C8"/>
    <w:rsid w:val="003E6236"/>
    <w:rsid w:val="003E6489"/>
    <w:rsid w:val="003E6607"/>
    <w:rsid w:val="003E6D0A"/>
    <w:rsid w:val="003E6D81"/>
    <w:rsid w:val="003E6E6D"/>
    <w:rsid w:val="003E71C4"/>
    <w:rsid w:val="003E7298"/>
    <w:rsid w:val="003E7987"/>
    <w:rsid w:val="003E7A6B"/>
    <w:rsid w:val="003F04DA"/>
    <w:rsid w:val="003F135B"/>
    <w:rsid w:val="003F254C"/>
    <w:rsid w:val="003F295F"/>
    <w:rsid w:val="003F2D76"/>
    <w:rsid w:val="003F2D8F"/>
    <w:rsid w:val="003F2EEF"/>
    <w:rsid w:val="003F2F1D"/>
    <w:rsid w:val="003F33A4"/>
    <w:rsid w:val="003F34F8"/>
    <w:rsid w:val="003F3956"/>
    <w:rsid w:val="003F3B3D"/>
    <w:rsid w:val="003F3E0B"/>
    <w:rsid w:val="003F40E3"/>
    <w:rsid w:val="003F4137"/>
    <w:rsid w:val="003F4462"/>
    <w:rsid w:val="003F5229"/>
    <w:rsid w:val="003F5A7B"/>
    <w:rsid w:val="003F5D19"/>
    <w:rsid w:val="003F67A6"/>
    <w:rsid w:val="003F6E98"/>
    <w:rsid w:val="003F722B"/>
    <w:rsid w:val="003F72C3"/>
    <w:rsid w:val="003F7CB2"/>
    <w:rsid w:val="00400AB0"/>
    <w:rsid w:val="00400AF7"/>
    <w:rsid w:val="00401684"/>
    <w:rsid w:val="00401D11"/>
    <w:rsid w:val="00401F24"/>
    <w:rsid w:val="00402585"/>
    <w:rsid w:val="004032AE"/>
    <w:rsid w:val="004034E3"/>
    <w:rsid w:val="00403B6B"/>
    <w:rsid w:val="00403BF3"/>
    <w:rsid w:val="00403C38"/>
    <w:rsid w:val="00404C94"/>
    <w:rsid w:val="00405F64"/>
    <w:rsid w:val="0040656F"/>
    <w:rsid w:val="00406661"/>
    <w:rsid w:val="00406919"/>
    <w:rsid w:val="0040752E"/>
    <w:rsid w:val="00407993"/>
    <w:rsid w:val="00407ABD"/>
    <w:rsid w:val="004101BA"/>
    <w:rsid w:val="004113D1"/>
    <w:rsid w:val="0041246C"/>
    <w:rsid w:val="00412E82"/>
    <w:rsid w:val="00413B19"/>
    <w:rsid w:val="0041482F"/>
    <w:rsid w:val="004148F9"/>
    <w:rsid w:val="00415B41"/>
    <w:rsid w:val="00415BFB"/>
    <w:rsid w:val="0041612F"/>
    <w:rsid w:val="00416DB5"/>
    <w:rsid w:val="004173B1"/>
    <w:rsid w:val="0042068D"/>
    <w:rsid w:val="004208DA"/>
    <w:rsid w:val="00420E72"/>
    <w:rsid w:val="004212E5"/>
    <w:rsid w:val="004219EC"/>
    <w:rsid w:val="00421CD6"/>
    <w:rsid w:val="00421DBA"/>
    <w:rsid w:val="004229ED"/>
    <w:rsid w:val="00422DDB"/>
    <w:rsid w:val="00423017"/>
    <w:rsid w:val="00423029"/>
    <w:rsid w:val="0042489F"/>
    <w:rsid w:val="004248E5"/>
    <w:rsid w:val="00424926"/>
    <w:rsid w:val="00424E3F"/>
    <w:rsid w:val="00425026"/>
    <w:rsid w:val="00425391"/>
    <w:rsid w:val="00425469"/>
    <w:rsid w:val="004259F1"/>
    <w:rsid w:val="00425AD1"/>
    <w:rsid w:val="00425ED7"/>
    <w:rsid w:val="00426982"/>
    <w:rsid w:val="00426AFB"/>
    <w:rsid w:val="00426C55"/>
    <w:rsid w:val="00426EC5"/>
    <w:rsid w:val="00427313"/>
    <w:rsid w:val="00427968"/>
    <w:rsid w:val="00431257"/>
    <w:rsid w:val="00431941"/>
    <w:rsid w:val="004321B0"/>
    <w:rsid w:val="0043229C"/>
    <w:rsid w:val="004327CD"/>
    <w:rsid w:val="00432A62"/>
    <w:rsid w:val="0043307D"/>
    <w:rsid w:val="00434D51"/>
    <w:rsid w:val="004358C0"/>
    <w:rsid w:val="00435EFF"/>
    <w:rsid w:val="0043683D"/>
    <w:rsid w:val="004374DD"/>
    <w:rsid w:val="004379D2"/>
    <w:rsid w:val="00437C7F"/>
    <w:rsid w:val="00440283"/>
    <w:rsid w:val="00440454"/>
    <w:rsid w:val="004404D1"/>
    <w:rsid w:val="0044060F"/>
    <w:rsid w:val="00440BA3"/>
    <w:rsid w:val="004410B9"/>
    <w:rsid w:val="0044124E"/>
    <w:rsid w:val="00441558"/>
    <w:rsid w:val="00442004"/>
    <w:rsid w:val="00442333"/>
    <w:rsid w:val="00442CB8"/>
    <w:rsid w:val="00442CC3"/>
    <w:rsid w:val="00442DE1"/>
    <w:rsid w:val="00443D27"/>
    <w:rsid w:val="00444266"/>
    <w:rsid w:val="00444314"/>
    <w:rsid w:val="004445D1"/>
    <w:rsid w:val="004448D7"/>
    <w:rsid w:val="00444A48"/>
    <w:rsid w:val="00444B05"/>
    <w:rsid w:val="004451F9"/>
    <w:rsid w:val="004454C9"/>
    <w:rsid w:val="00445AF1"/>
    <w:rsid w:val="004465D1"/>
    <w:rsid w:val="0044745B"/>
    <w:rsid w:val="00447610"/>
    <w:rsid w:val="00447B96"/>
    <w:rsid w:val="00450446"/>
    <w:rsid w:val="00450922"/>
    <w:rsid w:val="00450A05"/>
    <w:rsid w:val="00450A08"/>
    <w:rsid w:val="004510E4"/>
    <w:rsid w:val="004514B1"/>
    <w:rsid w:val="00451AD7"/>
    <w:rsid w:val="00451B39"/>
    <w:rsid w:val="00451DB8"/>
    <w:rsid w:val="0045207B"/>
    <w:rsid w:val="004524D8"/>
    <w:rsid w:val="00452B37"/>
    <w:rsid w:val="00453F2B"/>
    <w:rsid w:val="004544B3"/>
    <w:rsid w:val="00454AA1"/>
    <w:rsid w:val="00454DFD"/>
    <w:rsid w:val="004552C0"/>
    <w:rsid w:val="004552CA"/>
    <w:rsid w:val="0045558C"/>
    <w:rsid w:val="004555C7"/>
    <w:rsid w:val="00456594"/>
    <w:rsid w:val="0045739E"/>
    <w:rsid w:val="004574C0"/>
    <w:rsid w:val="00460D7C"/>
    <w:rsid w:val="00462942"/>
    <w:rsid w:val="00463415"/>
    <w:rsid w:val="004638F1"/>
    <w:rsid w:val="004640F1"/>
    <w:rsid w:val="004640F8"/>
    <w:rsid w:val="00464519"/>
    <w:rsid w:val="004647C6"/>
    <w:rsid w:val="0046483E"/>
    <w:rsid w:val="0046490A"/>
    <w:rsid w:val="0046516A"/>
    <w:rsid w:val="004651A3"/>
    <w:rsid w:val="004655FC"/>
    <w:rsid w:val="00465CFD"/>
    <w:rsid w:val="004662AC"/>
    <w:rsid w:val="00467722"/>
    <w:rsid w:val="00467786"/>
    <w:rsid w:val="00467B95"/>
    <w:rsid w:val="00470301"/>
    <w:rsid w:val="0047032F"/>
    <w:rsid w:val="00471C8B"/>
    <w:rsid w:val="00471FE3"/>
    <w:rsid w:val="00472725"/>
    <w:rsid w:val="00472C1E"/>
    <w:rsid w:val="00472D04"/>
    <w:rsid w:val="00472DB6"/>
    <w:rsid w:val="00472DC5"/>
    <w:rsid w:val="00473A9E"/>
    <w:rsid w:val="00473B29"/>
    <w:rsid w:val="00473D71"/>
    <w:rsid w:val="00473E98"/>
    <w:rsid w:val="0047440B"/>
    <w:rsid w:val="00474439"/>
    <w:rsid w:val="00474D9A"/>
    <w:rsid w:val="00475213"/>
    <w:rsid w:val="00475305"/>
    <w:rsid w:val="004758A4"/>
    <w:rsid w:val="00475C54"/>
    <w:rsid w:val="004765EE"/>
    <w:rsid w:val="0047671F"/>
    <w:rsid w:val="004767E7"/>
    <w:rsid w:val="00476BD8"/>
    <w:rsid w:val="00476C99"/>
    <w:rsid w:val="00477CBB"/>
    <w:rsid w:val="00477F28"/>
    <w:rsid w:val="004822CF"/>
    <w:rsid w:val="00482311"/>
    <w:rsid w:val="00482867"/>
    <w:rsid w:val="004829F4"/>
    <w:rsid w:val="0048427C"/>
    <w:rsid w:val="004844D8"/>
    <w:rsid w:val="00484AAE"/>
    <w:rsid w:val="00484E1F"/>
    <w:rsid w:val="00485537"/>
    <w:rsid w:val="0048683A"/>
    <w:rsid w:val="00486B86"/>
    <w:rsid w:val="00486DF8"/>
    <w:rsid w:val="00487098"/>
    <w:rsid w:val="0048715D"/>
    <w:rsid w:val="00487207"/>
    <w:rsid w:val="00487BB9"/>
    <w:rsid w:val="004903A2"/>
    <w:rsid w:val="004914E0"/>
    <w:rsid w:val="004916C4"/>
    <w:rsid w:val="004918A2"/>
    <w:rsid w:val="00491B41"/>
    <w:rsid w:val="00492535"/>
    <w:rsid w:val="004928DE"/>
    <w:rsid w:val="00492E87"/>
    <w:rsid w:val="004930C5"/>
    <w:rsid w:val="00493ABC"/>
    <w:rsid w:val="00493EF7"/>
    <w:rsid w:val="004946A3"/>
    <w:rsid w:val="00494C6B"/>
    <w:rsid w:val="00494DB1"/>
    <w:rsid w:val="00494FC0"/>
    <w:rsid w:val="00495320"/>
    <w:rsid w:val="004954A2"/>
    <w:rsid w:val="00495A2A"/>
    <w:rsid w:val="00496F35"/>
    <w:rsid w:val="0049790F"/>
    <w:rsid w:val="00497937"/>
    <w:rsid w:val="004979AD"/>
    <w:rsid w:val="004A04F3"/>
    <w:rsid w:val="004A131A"/>
    <w:rsid w:val="004A1A5B"/>
    <w:rsid w:val="004A1BAC"/>
    <w:rsid w:val="004A25CB"/>
    <w:rsid w:val="004A2F31"/>
    <w:rsid w:val="004A3198"/>
    <w:rsid w:val="004A3AB2"/>
    <w:rsid w:val="004A3B70"/>
    <w:rsid w:val="004A3DE5"/>
    <w:rsid w:val="004A3FE7"/>
    <w:rsid w:val="004A4F8D"/>
    <w:rsid w:val="004A5443"/>
    <w:rsid w:val="004A5A58"/>
    <w:rsid w:val="004A5D69"/>
    <w:rsid w:val="004A6497"/>
    <w:rsid w:val="004A689F"/>
    <w:rsid w:val="004A6C15"/>
    <w:rsid w:val="004A6CDF"/>
    <w:rsid w:val="004A74A3"/>
    <w:rsid w:val="004A77A0"/>
    <w:rsid w:val="004A786B"/>
    <w:rsid w:val="004A7919"/>
    <w:rsid w:val="004B0745"/>
    <w:rsid w:val="004B0A28"/>
    <w:rsid w:val="004B0BCC"/>
    <w:rsid w:val="004B0C7D"/>
    <w:rsid w:val="004B0F54"/>
    <w:rsid w:val="004B178F"/>
    <w:rsid w:val="004B1964"/>
    <w:rsid w:val="004B1D26"/>
    <w:rsid w:val="004B2020"/>
    <w:rsid w:val="004B237D"/>
    <w:rsid w:val="004B247B"/>
    <w:rsid w:val="004B276A"/>
    <w:rsid w:val="004B28B3"/>
    <w:rsid w:val="004B2C18"/>
    <w:rsid w:val="004B2C48"/>
    <w:rsid w:val="004B2ECD"/>
    <w:rsid w:val="004B3274"/>
    <w:rsid w:val="004B34CE"/>
    <w:rsid w:val="004B3877"/>
    <w:rsid w:val="004B4075"/>
    <w:rsid w:val="004B4140"/>
    <w:rsid w:val="004B4BDD"/>
    <w:rsid w:val="004B5A53"/>
    <w:rsid w:val="004B5AB5"/>
    <w:rsid w:val="004B5C0C"/>
    <w:rsid w:val="004B5F28"/>
    <w:rsid w:val="004B606F"/>
    <w:rsid w:val="004B6193"/>
    <w:rsid w:val="004B65FF"/>
    <w:rsid w:val="004B6870"/>
    <w:rsid w:val="004B69E6"/>
    <w:rsid w:val="004B6BCB"/>
    <w:rsid w:val="004B70A4"/>
    <w:rsid w:val="004B7387"/>
    <w:rsid w:val="004B75DE"/>
    <w:rsid w:val="004B776A"/>
    <w:rsid w:val="004B7A77"/>
    <w:rsid w:val="004C104F"/>
    <w:rsid w:val="004C11E3"/>
    <w:rsid w:val="004C1862"/>
    <w:rsid w:val="004C1CB9"/>
    <w:rsid w:val="004C1D03"/>
    <w:rsid w:val="004C214A"/>
    <w:rsid w:val="004C235A"/>
    <w:rsid w:val="004C27DE"/>
    <w:rsid w:val="004C313A"/>
    <w:rsid w:val="004C3476"/>
    <w:rsid w:val="004C35B8"/>
    <w:rsid w:val="004C4D12"/>
    <w:rsid w:val="004C523C"/>
    <w:rsid w:val="004C52C2"/>
    <w:rsid w:val="004C5495"/>
    <w:rsid w:val="004C5566"/>
    <w:rsid w:val="004C5B1E"/>
    <w:rsid w:val="004C5C1C"/>
    <w:rsid w:val="004C6B48"/>
    <w:rsid w:val="004C7082"/>
    <w:rsid w:val="004C7349"/>
    <w:rsid w:val="004C7E9C"/>
    <w:rsid w:val="004D0028"/>
    <w:rsid w:val="004D0119"/>
    <w:rsid w:val="004D06E1"/>
    <w:rsid w:val="004D0835"/>
    <w:rsid w:val="004D0E8A"/>
    <w:rsid w:val="004D0F6D"/>
    <w:rsid w:val="004D1346"/>
    <w:rsid w:val="004D31BF"/>
    <w:rsid w:val="004D338F"/>
    <w:rsid w:val="004D35FC"/>
    <w:rsid w:val="004D373F"/>
    <w:rsid w:val="004D3823"/>
    <w:rsid w:val="004D3C6A"/>
    <w:rsid w:val="004D3C78"/>
    <w:rsid w:val="004D4144"/>
    <w:rsid w:val="004D4A18"/>
    <w:rsid w:val="004D56CB"/>
    <w:rsid w:val="004D60E4"/>
    <w:rsid w:val="004D61D3"/>
    <w:rsid w:val="004D6944"/>
    <w:rsid w:val="004D7306"/>
    <w:rsid w:val="004D7E3B"/>
    <w:rsid w:val="004E0038"/>
    <w:rsid w:val="004E0D14"/>
    <w:rsid w:val="004E1002"/>
    <w:rsid w:val="004E1194"/>
    <w:rsid w:val="004E128E"/>
    <w:rsid w:val="004E14F6"/>
    <w:rsid w:val="004E18BD"/>
    <w:rsid w:val="004E20D6"/>
    <w:rsid w:val="004E22FC"/>
    <w:rsid w:val="004E235C"/>
    <w:rsid w:val="004E284E"/>
    <w:rsid w:val="004E2B83"/>
    <w:rsid w:val="004E2E0E"/>
    <w:rsid w:val="004E3180"/>
    <w:rsid w:val="004E3697"/>
    <w:rsid w:val="004E3849"/>
    <w:rsid w:val="004E50E4"/>
    <w:rsid w:val="004E61E2"/>
    <w:rsid w:val="004E6478"/>
    <w:rsid w:val="004E7016"/>
    <w:rsid w:val="004E7178"/>
    <w:rsid w:val="004F020E"/>
    <w:rsid w:val="004F02C4"/>
    <w:rsid w:val="004F04B5"/>
    <w:rsid w:val="004F0E3D"/>
    <w:rsid w:val="004F1573"/>
    <w:rsid w:val="004F19AC"/>
    <w:rsid w:val="004F2089"/>
    <w:rsid w:val="004F2400"/>
    <w:rsid w:val="004F2558"/>
    <w:rsid w:val="004F29D0"/>
    <w:rsid w:val="004F2F75"/>
    <w:rsid w:val="004F30A2"/>
    <w:rsid w:val="004F32A1"/>
    <w:rsid w:val="004F3791"/>
    <w:rsid w:val="004F3D62"/>
    <w:rsid w:val="004F3D9F"/>
    <w:rsid w:val="004F3DA3"/>
    <w:rsid w:val="004F3EBE"/>
    <w:rsid w:val="004F426F"/>
    <w:rsid w:val="004F4555"/>
    <w:rsid w:val="004F516B"/>
    <w:rsid w:val="004F585E"/>
    <w:rsid w:val="004F586E"/>
    <w:rsid w:val="004F5926"/>
    <w:rsid w:val="004F5C22"/>
    <w:rsid w:val="004F5C3D"/>
    <w:rsid w:val="004F61E1"/>
    <w:rsid w:val="004F65C5"/>
    <w:rsid w:val="004F6EFD"/>
    <w:rsid w:val="004F70D8"/>
    <w:rsid w:val="004F74A1"/>
    <w:rsid w:val="004F7565"/>
    <w:rsid w:val="004F7656"/>
    <w:rsid w:val="004F767E"/>
    <w:rsid w:val="005001E4"/>
    <w:rsid w:val="00500603"/>
    <w:rsid w:val="00500FD8"/>
    <w:rsid w:val="005017EE"/>
    <w:rsid w:val="005018FF"/>
    <w:rsid w:val="00501F33"/>
    <w:rsid w:val="00502436"/>
    <w:rsid w:val="00502DF3"/>
    <w:rsid w:val="00502E74"/>
    <w:rsid w:val="00503171"/>
    <w:rsid w:val="00503C90"/>
    <w:rsid w:val="00503F18"/>
    <w:rsid w:val="005040EE"/>
    <w:rsid w:val="005044C1"/>
    <w:rsid w:val="0050486B"/>
    <w:rsid w:val="0050568C"/>
    <w:rsid w:val="00505B6A"/>
    <w:rsid w:val="005069F1"/>
    <w:rsid w:val="00506B0E"/>
    <w:rsid w:val="00510EFE"/>
    <w:rsid w:val="005118D5"/>
    <w:rsid w:val="00511908"/>
    <w:rsid w:val="00511B4C"/>
    <w:rsid w:val="00511E8F"/>
    <w:rsid w:val="005120FB"/>
    <w:rsid w:val="00512132"/>
    <w:rsid w:val="005121D5"/>
    <w:rsid w:val="00512C19"/>
    <w:rsid w:val="00512C51"/>
    <w:rsid w:val="005137DF"/>
    <w:rsid w:val="005138E4"/>
    <w:rsid w:val="00513929"/>
    <w:rsid w:val="00513B58"/>
    <w:rsid w:val="00513D04"/>
    <w:rsid w:val="00513F79"/>
    <w:rsid w:val="00515284"/>
    <w:rsid w:val="00515297"/>
    <w:rsid w:val="00515EDD"/>
    <w:rsid w:val="0051602B"/>
    <w:rsid w:val="0051651A"/>
    <w:rsid w:val="00517C5B"/>
    <w:rsid w:val="00517FEF"/>
    <w:rsid w:val="00520B1D"/>
    <w:rsid w:val="00520B8F"/>
    <w:rsid w:val="00520CF9"/>
    <w:rsid w:val="00521067"/>
    <w:rsid w:val="00521920"/>
    <w:rsid w:val="005219A5"/>
    <w:rsid w:val="00521C8C"/>
    <w:rsid w:val="00522DFB"/>
    <w:rsid w:val="00523239"/>
    <w:rsid w:val="00523788"/>
    <w:rsid w:val="00524859"/>
    <w:rsid w:val="005249FA"/>
    <w:rsid w:val="00524E12"/>
    <w:rsid w:val="00524ED9"/>
    <w:rsid w:val="00524F97"/>
    <w:rsid w:val="00525085"/>
    <w:rsid w:val="00525A6C"/>
    <w:rsid w:val="00525AFC"/>
    <w:rsid w:val="00526620"/>
    <w:rsid w:val="00526D78"/>
    <w:rsid w:val="00527941"/>
    <w:rsid w:val="00527CD8"/>
    <w:rsid w:val="00527D46"/>
    <w:rsid w:val="00527EFA"/>
    <w:rsid w:val="00527F1B"/>
    <w:rsid w:val="005301A9"/>
    <w:rsid w:val="00530A56"/>
    <w:rsid w:val="00530C61"/>
    <w:rsid w:val="00530C77"/>
    <w:rsid w:val="00530CD5"/>
    <w:rsid w:val="00530FED"/>
    <w:rsid w:val="00532066"/>
    <w:rsid w:val="00532198"/>
    <w:rsid w:val="005321F9"/>
    <w:rsid w:val="00532B05"/>
    <w:rsid w:val="00532D50"/>
    <w:rsid w:val="00532E62"/>
    <w:rsid w:val="005335AF"/>
    <w:rsid w:val="005336A5"/>
    <w:rsid w:val="00533723"/>
    <w:rsid w:val="00533E5D"/>
    <w:rsid w:val="00533FD9"/>
    <w:rsid w:val="00534170"/>
    <w:rsid w:val="005343FA"/>
    <w:rsid w:val="0053493B"/>
    <w:rsid w:val="00535C33"/>
    <w:rsid w:val="00536E7F"/>
    <w:rsid w:val="0053727A"/>
    <w:rsid w:val="005374F8"/>
    <w:rsid w:val="005407CC"/>
    <w:rsid w:val="00541083"/>
    <w:rsid w:val="0054125C"/>
    <w:rsid w:val="00541A29"/>
    <w:rsid w:val="00541EAC"/>
    <w:rsid w:val="00541F6D"/>
    <w:rsid w:val="00542477"/>
    <w:rsid w:val="0054389F"/>
    <w:rsid w:val="00543924"/>
    <w:rsid w:val="00543C3F"/>
    <w:rsid w:val="00543C80"/>
    <w:rsid w:val="00543F9F"/>
    <w:rsid w:val="00544261"/>
    <w:rsid w:val="005444B9"/>
    <w:rsid w:val="005445CC"/>
    <w:rsid w:val="00544A1B"/>
    <w:rsid w:val="00545235"/>
    <w:rsid w:val="00545CA3"/>
    <w:rsid w:val="0054613A"/>
    <w:rsid w:val="0054640F"/>
    <w:rsid w:val="0054669B"/>
    <w:rsid w:val="005467A2"/>
    <w:rsid w:val="005468A7"/>
    <w:rsid w:val="00546B6F"/>
    <w:rsid w:val="00546BB3"/>
    <w:rsid w:val="00547476"/>
    <w:rsid w:val="0054747F"/>
    <w:rsid w:val="0054774B"/>
    <w:rsid w:val="0054782B"/>
    <w:rsid w:val="00550078"/>
    <w:rsid w:val="00550448"/>
    <w:rsid w:val="00550B22"/>
    <w:rsid w:val="00550E11"/>
    <w:rsid w:val="0055171F"/>
    <w:rsid w:val="0055199E"/>
    <w:rsid w:val="00551B3E"/>
    <w:rsid w:val="00551C26"/>
    <w:rsid w:val="00551CCB"/>
    <w:rsid w:val="0055280E"/>
    <w:rsid w:val="00552929"/>
    <w:rsid w:val="00552A44"/>
    <w:rsid w:val="00552B33"/>
    <w:rsid w:val="005537BC"/>
    <w:rsid w:val="00553E34"/>
    <w:rsid w:val="005540D9"/>
    <w:rsid w:val="0055410B"/>
    <w:rsid w:val="005543B4"/>
    <w:rsid w:val="00554B73"/>
    <w:rsid w:val="00554C09"/>
    <w:rsid w:val="00554EE5"/>
    <w:rsid w:val="00554FD5"/>
    <w:rsid w:val="0055578A"/>
    <w:rsid w:val="00555C6D"/>
    <w:rsid w:val="00556379"/>
    <w:rsid w:val="00556C39"/>
    <w:rsid w:val="00556CA3"/>
    <w:rsid w:val="00556CBB"/>
    <w:rsid w:val="00556D6F"/>
    <w:rsid w:val="00556FBA"/>
    <w:rsid w:val="005574BD"/>
    <w:rsid w:val="00560376"/>
    <w:rsid w:val="005607BA"/>
    <w:rsid w:val="00560990"/>
    <w:rsid w:val="00560CE0"/>
    <w:rsid w:val="00560E0D"/>
    <w:rsid w:val="00560EA7"/>
    <w:rsid w:val="00561345"/>
    <w:rsid w:val="00561418"/>
    <w:rsid w:val="00562AC1"/>
    <w:rsid w:val="00562B0D"/>
    <w:rsid w:val="00563013"/>
    <w:rsid w:val="00563080"/>
    <w:rsid w:val="00563C37"/>
    <w:rsid w:val="00563DB8"/>
    <w:rsid w:val="00563E51"/>
    <w:rsid w:val="00563F89"/>
    <w:rsid w:val="005645A4"/>
    <w:rsid w:val="0056466F"/>
    <w:rsid w:val="005646F4"/>
    <w:rsid w:val="00564B39"/>
    <w:rsid w:val="00565233"/>
    <w:rsid w:val="00565930"/>
    <w:rsid w:val="00566058"/>
    <w:rsid w:val="00566987"/>
    <w:rsid w:val="005669ED"/>
    <w:rsid w:val="00566DAD"/>
    <w:rsid w:val="00567F7B"/>
    <w:rsid w:val="005702AE"/>
    <w:rsid w:val="005706EE"/>
    <w:rsid w:val="005707D5"/>
    <w:rsid w:val="00570805"/>
    <w:rsid w:val="00570B7D"/>
    <w:rsid w:val="00570D24"/>
    <w:rsid w:val="00570EF7"/>
    <w:rsid w:val="00570F3D"/>
    <w:rsid w:val="0057144E"/>
    <w:rsid w:val="005717C1"/>
    <w:rsid w:val="00571930"/>
    <w:rsid w:val="0057199E"/>
    <w:rsid w:val="005721EB"/>
    <w:rsid w:val="00572ADF"/>
    <w:rsid w:val="005737A1"/>
    <w:rsid w:val="00574386"/>
    <w:rsid w:val="00574F8F"/>
    <w:rsid w:val="00575114"/>
    <w:rsid w:val="0057526A"/>
    <w:rsid w:val="0057544B"/>
    <w:rsid w:val="0057624A"/>
    <w:rsid w:val="00576486"/>
    <w:rsid w:val="00577176"/>
    <w:rsid w:val="0057785E"/>
    <w:rsid w:val="00577F7B"/>
    <w:rsid w:val="00581051"/>
    <w:rsid w:val="00581203"/>
    <w:rsid w:val="005813BC"/>
    <w:rsid w:val="00581482"/>
    <w:rsid w:val="0058168E"/>
    <w:rsid w:val="00581DC8"/>
    <w:rsid w:val="0058211B"/>
    <w:rsid w:val="00582F91"/>
    <w:rsid w:val="00583C69"/>
    <w:rsid w:val="00583CE3"/>
    <w:rsid w:val="00583F04"/>
    <w:rsid w:val="00584CC7"/>
    <w:rsid w:val="00585160"/>
    <w:rsid w:val="005853F3"/>
    <w:rsid w:val="00585BFF"/>
    <w:rsid w:val="00586677"/>
    <w:rsid w:val="00587605"/>
    <w:rsid w:val="00587808"/>
    <w:rsid w:val="00587989"/>
    <w:rsid w:val="00587A1C"/>
    <w:rsid w:val="005900C9"/>
    <w:rsid w:val="005901DA"/>
    <w:rsid w:val="005902E9"/>
    <w:rsid w:val="005902FB"/>
    <w:rsid w:val="00590AA1"/>
    <w:rsid w:val="00590B6E"/>
    <w:rsid w:val="00590DC9"/>
    <w:rsid w:val="00591B23"/>
    <w:rsid w:val="0059235E"/>
    <w:rsid w:val="005924A0"/>
    <w:rsid w:val="00592AEE"/>
    <w:rsid w:val="00592B05"/>
    <w:rsid w:val="00592D99"/>
    <w:rsid w:val="0059339C"/>
    <w:rsid w:val="00593B00"/>
    <w:rsid w:val="00593C4B"/>
    <w:rsid w:val="00593D44"/>
    <w:rsid w:val="00593DD8"/>
    <w:rsid w:val="00593DF3"/>
    <w:rsid w:val="00594219"/>
    <w:rsid w:val="0059438C"/>
    <w:rsid w:val="005944CA"/>
    <w:rsid w:val="00594F37"/>
    <w:rsid w:val="005952F7"/>
    <w:rsid w:val="0059583A"/>
    <w:rsid w:val="00596091"/>
    <w:rsid w:val="0059617E"/>
    <w:rsid w:val="00597010"/>
    <w:rsid w:val="0059715F"/>
    <w:rsid w:val="005976C6"/>
    <w:rsid w:val="005976F3"/>
    <w:rsid w:val="00597BB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04B"/>
    <w:rsid w:val="005A61AB"/>
    <w:rsid w:val="005A61C9"/>
    <w:rsid w:val="005A61E6"/>
    <w:rsid w:val="005A664F"/>
    <w:rsid w:val="005A6E47"/>
    <w:rsid w:val="005B05EC"/>
    <w:rsid w:val="005B07C8"/>
    <w:rsid w:val="005B1298"/>
    <w:rsid w:val="005B1412"/>
    <w:rsid w:val="005B1BFA"/>
    <w:rsid w:val="005B22F1"/>
    <w:rsid w:val="005B550C"/>
    <w:rsid w:val="005B5EC3"/>
    <w:rsid w:val="005B642B"/>
    <w:rsid w:val="005B6C2D"/>
    <w:rsid w:val="005C04D5"/>
    <w:rsid w:val="005C0722"/>
    <w:rsid w:val="005C145B"/>
    <w:rsid w:val="005C1959"/>
    <w:rsid w:val="005C1E35"/>
    <w:rsid w:val="005C2156"/>
    <w:rsid w:val="005C25F2"/>
    <w:rsid w:val="005C2678"/>
    <w:rsid w:val="005C2786"/>
    <w:rsid w:val="005C2A5B"/>
    <w:rsid w:val="005C2AA7"/>
    <w:rsid w:val="005C3A05"/>
    <w:rsid w:val="005C3CD8"/>
    <w:rsid w:val="005C45A1"/>
    <w:rsid w:val="005C4A08"/>
    <w:rsid w:val="005C4DC4"/>
    <w:rsid w:val="005C5559"/>
    <w:rsid w:val="005C5848"/>
    <w:rsid w:val="005C6490"/>
    <w:rsid w:val="005C66F7"/>
    <w:rsid w:val="005C6D7D"/>
    <w:rsid w:val="005C6FE9"/>
    <w:rsid w:val="005C74B7"/>
    <w:rsid w:val="005C7B75"/>
    <w:rsid w:val="005D0076"/>
    <w:rsid w:val="005D0682"/>
    <w:rsid w:val="005D091F"/>
    <w:rsid w:val="005D0BC5"/>
    <w:rsid w:val="005D0F8E"/>
    <w:rsid w:val="005D1231"/>
    <w:rsid w:val="005D1558"/>
    <w:rsid w:val="005D19CE"/>
    <w:rsid w:val="005D2401"/>
    <w:rsid w:val="005D2507"/>
    <w:rsid w:val="005D3541"/>
    <w:rsid w:val="005D3640"/>
    <w:rsid w:val="005D373D"/>
    <w:rsid w:val="005D37AE"/>
    <w:rsid w:val="005D3830"/>
    <w:rsid w:val="005D4436"/>
    <w:rsid w:val="005D491B"/>
    <w:rsid w:val="005D4EDD"/>
    <w:rsid w:val="005D5558"/>
    <w:rsid w:val="005D58C0"/>
    <w:rsid w:val="005D5BFB"/>
    <w:rsid w:val="005D5D51"/>
    <w:rsid w:val="005D5F39"/>
    <w:rsid w:val="005D62D5"/>
    <w:rsid w:val="005D6960"/>
    <w:rsid w:val="005D6F34"/>
    <w:rsid w:val="005D7864"/>
    <w:rsid w:val="005D7C7C"/>
    <w:rsid w:val="005E0662"/>
    <w:rsid w:val="005E074B"/>
    <w:rsid w:val="005E089E"/>
    <w:rsid w:val="005E0CCC"/>
    <w:rsid w:val="005E0F3D"/>
    <w:rsid w:val="005E1BB5"/>
    <w:rsid w:val="005E23EB"/>
    <w:rsid w:val="005E2412"/>
    <w:rsid w:val="005E2C69"/>
    <w:rsid w:val="005E338A"/>
    <w:rsid w:val="005E3568"/>
    <w:rsid w:val="005E389C"/>
    <w:rsid w:val="005E39D2"/>
    <w:rsid w:val="005E424E"/>
    <w:rsid w:val="005E4D2E"/>
    <w:rsid w:val="005E4DC1"/>
    <w:rsid w:val="005E52FD"/>
    <w:rsid w:val="005E5761"/>
    <w:rsid w:val="005E5848"/>
    <w:rsid w:val="005E5C64"/>
    <w:rsid w:val="005E5EFA"/>
    <w:rsid w:val="005E60F5"/>
    <w:rsid w:val="005E63B6"/>
    <w:rsid w:val="005E6D25"/>
    <w:rsid w:val="005E77DB"/>
    <w:rsid w:val="005E7E19"/>
    <w:rsid w:val="005E7EAD"/>
    <w:rsid w:val="005E7F62"/>
    <w:rsid w:val="005F0424"/>
    <w:rsid w:val="005F05E5"/>
    <w:rsid w:val="005F170C"/>
    <w:rsid w:val="005F1AFB"/>
    <w:rsid w:val="005F1CA0"/>
    <w:rsid w:val="005F293D"/>
    <w:rsid w:val="005F29F4"/>
    <w:rsid w:val="005F2E8B"/>
    <w:rsid w:val="005F2EF5"/>
    <w:rsid w:val="005F2F93"/>
    <w:rsid w:val="005F5276"/>
    <w:rsid w:val="005F5431"/>
    <w:rsid w:val="005F55B2"/>
    <w:rsid w:val="005F56FB"/>
    <w:rsid w:val="005F5D4F"/>
    <w:rsid w:val="005F5FB6"/>
    <w:rsid w:val="005F65FB"/>
    <w:rsid w:val="005F6980"/>
    <w:rsid w:val="005F69E5"/>
    <w:rsid w:val="005F6EF1"/>
    <w:rsid w:val="005F764F"/>
    <w:rsid w:val="005F7851"/>
    <w:rsid w:val="005F7B23"/>
    <w:rsid w:val="006000CF"/>
    <w:rsid w:val="006006C9"/>
    <w:rsid w:val="006008C8"/>
    <w:rsid w:val="00600A88"/>
    <w:rsid w:val="00600D0B"/>
    <w:rsid w:val="00601548"/>
    <w:rsid w:val="00601B76"/>
    <w:rsid w:val="00601D0E"/>
    <w:rsid w:val="00601F6E"/>
    <w:rsid w:val="006020DA"/>
    <w:rsid w:val="006023E4"/>
    <w:rsid w:val="00602608"/>
    <w:rsid w:val="00602D89"/>
    <w:rsid w:val="00603640"/>
    <w:rsid w:val="00603F2A"/>
    <w:rsid w:val="00603F94"/>
    <w:rsid w:val="006046AB"/>
    <w:rsid w:val="006048A6"/>
    <w:rsid w:val="006049F7"/>
    <w:rsid w:val="006050D5"/>
    <w:rsid w:val="00605419"/>
    <w:rsid w:val="006058E2"/>
    <w:rsid w:val="00605B93"/>
    <w:rsid w:val="006063EB"/>
    <w:rsid w:val="006066FC"/>
    <w:rsid w:val="00607130"/>
    <w:rsid w:val="00607194"/>
    <w:rsid w:val="00607430"/>
    <w:rsid w:val="00607974"/>
    <w:rsid w:val="00610046"/>
    <w:rsid w:val="00610B5B"/>
    <w:rsid w:val="006113D4"/>
    <w:rsid w:val="00611A0C"/>
    <w:rsid w:val="00611A42"/>
    <w:rsid w:val="00611A99"/>
    <w:rsid w:val="006134FB"/>
    <w:rsid w:val="00613C5F"/>
    <w:rsid w:val="00613EDE"/>
    <w:rsid w:val="006144EF"/>
    <w:rsid w:val="00614520"/>
    <w:rsid w:val="00614609"/>
    <w:rsid w:val="0061464F"/>
    <w:rsid w:val="00614AA1"/>
    <w:rsid w:val="00615519"/>
    <w:rsid w:val="00615DD7"/>
    <w:rsid w:val="00616002"/>
    <w:rsid w:val="0061649A"/>
    <w:rsid w:val="006178CF"/>
    <w:rsid w:val="00617A40"/>
    <w:rsid w:val="00617B34"/>
    <w:rsid w:val="00617F46"/>
    <w:rsid w:val="0062077F"/>
    <w:rsid w:val="00621447"/>
    <w:rsid w:val="006215EA"/>
    <w:rsid w:val="006216FF"/>
    <w:rsid w:val="006218F3"/>
    <w:rsid w:val="006223B8"/>
    <w:rsid w:val="0062257F"/>
    <w:rsid w:val="006227C4"/>
    <w:rsid w:val="00623868"/>
    <w:rsid w:val="00623919"/>
    <w:rsid w:val="00623C99"/>
    <w:rsid w:val="0062428D"/>
    <w:rsid w:val="00624296"/>
    <w:rsid w:val="006242DD"/>
    <w:rsid w:val="00624B64"/>
    <w:rsid w:val="00624C13"/>
    <w:rsid w:val="00625215"/>
    <w:rsid w:val="00625217"/>
    <w:rsid w:val="00625725"/>
    <w:rsid w:val="0062686E"/>
    <w:rsid w:val="006269B2"/>
    <w:rsid w:val="00626D4F"/>
    <w:rsid w:val="006278CC"/>
    <w:rsid w:val="00627EF3"/>
    <w:rsid w:val="00630053"/>
    <w:rsid w:val="00630179"/>
    <w:rsid w:val="00630B0D"/>
    <w:rsid w:val="00630C23"/>
    <w:rsid w:val="00630D50"/>
    <w:rsid w:val="00630DE0"/>
    <w:rsid w:val="00630F65"/>
    <w:rsid w:val="00630F8A"/>
    <w:rsid w:val="00631ED2"/>
    <w:rsid w:val="00631F98"/>
    <w:rsid w:val="00631FB0"/>
    <w:rsid w:val="00632361"/>
    <w:rsid w:val="0063236E"/>
    <w:rsid w:val="0063265D"/>
    <w:rsid w:val="0063284F"/>
    <w:rsid w:val="00632B83"/>
    <w:rsid w:val="00633750"/>
    <w:rsid w:val="006339ED"/>
    <w:rsid w:val="00633C2E"/>
    <w:rsid w:val="0063405F"/>
    <w:rsid w:val="0063416D"/>
    <w:rsid w:val="00634916"/>
    <w:rsid w:val="00634EF2"/>
    <w:rsid w:val="00635059"/>
    <w:rsid w:val="006351DA"/>
    <w:rsid w:val="00635972"/>
    <w:rsid w:val="0063728C"/>
    <w:rsid w:val="00640386"/>
    <w:rsid w:val="0064124E"/>
    <w:rsid w:val="00641821"/>
    <w:rsid w:val="00641946"/>
    <w:rsid w:val="0064256B"/>
    <w:rsid w:val="00642FFD"/>
    <w:rsid w:val="006436CA"/>
    <w:rsid w:val="006437C3"/>
    <w:rsid w:val="00643E44"/>
    <w:rsid w:val="0064402A"/>
    <w:rsid w:val="00644064"/>
    <w:rsid w:val="006442A2"/>
    <w:rsid w:val="006442BD"/>
    <w:rsid w:val="006447CB"/>
    <w:rsid w:val="006449B6"/>
    <w:rsid w:val="00644F2A"/>
    <w:rsid w:val="00645130"/>
    <w:rsid w:val="00645797"/>
    <w:rsid w:val="00645DB8"/>
    <w:rsid w:val="00646285"/>
    <w:rsid w:val="00646698"/>
    <w:rsid w:val="00646905"/>
    <w:rsid w:val="00646981"/>
    <w:rsid w:val="00646E58"/>
    <w:rsid w:val="00647600"/>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B70"/>
    <w:rsid w:val="00654EAD"/>
    <w:rsid w:val="0065531F"/>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4E32"/>
    <w:rsid w:val="00664ED4"/>
    <w:rsid w:val="00665076"/>
    <w:rsid w:val="00665392"/>
    <w:rsid w:val="006656BF"/>
    <w:rsid w:val="006656E7"/>
    <w:rsid w:val="00665810"/>
    <w:rsid w:val="00666315"/>
    <w:rsid w:val="00666958"/>
    <w:rsid w:val="0066745C"/>
    <w:rsid w:val="006678EA"/>
    <w:rsid w:val="0067008C"/>
    <w:rsid w:val="006701EC"/>
    <w:rsid w:val="0067092F"/>
    <w:rsid w:val="00670C9F"/>
    <w:rsid w:val="00670E70"/>
    <w:rsid w:val="006712F5"/>
    <w:rsid w:val="0067160E"/>
    <w:rsid w:val="006719D2"/>
    <w:rsid w:val="00671D66"/>
    <w:rsid w:val="00671EE1"/>
    <w:rsid w:val="006721EA"/>
    <w:rsid w:val="00672CD3"/>
    <w:rsid w:val="0067335F"/>
    <w:rsid w:val="00673459"/>
    <w:rsid w:val="00673BF8"/>
    <w:rsid w:val="00673C6E"/>
    <w:rsid w:val="0067411B"/>
    <w:rsid w:val="0067432F"/>
    <w:rsid w:val="00674E05"/>
    <w:rsid w:val="0067570D"/>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2F43"/>
    <w:rsid w:val="006831F6"/>
    <w:rsid w:val="0068339C"/>
    <w:rsid w:val="0068356A"/>
    <w:rsid w:val="00683BC5"/>
    <w:rsid w:val="00683CC8"/>
    <w:rsid w:val="00683F4D"/>
    <w:rsid w:val="0068490E"/>
    <w:rsid w:val="00685181"/>
    <w:rsid w:val="006851EC"/>
    <w:rsid w:val="00685D3B"/>
    <w:rsid w:val="0068646B"/>
    <w:rsid w:val="00686589"/>
    <w:rsid w:val="006865B9"/>
    <w:rsid w:val="0068685B"/>
    <w:rsid w:val="00687132"/>
    <w:rsid w:val="00687A8E"/>
    <w:rsid w:val="00687C38"/>
    <w:rsid w:val="00687E23"/>
    <w:rsid w:val="00690187"/>
    <w:rsid w:val="00690320"/>
    <w:rsid w:val="006907D9"/>
    <w:rsid w:val="00690870"/>
    <w:rsid w:val="00690AB4"/>
    <w:rsid w:val="00690AD2"/>
    <w:rsid w:val="006910D2"/>
    <w:rsid w:val="00691155"/>
    <w:rsid w:val="0069171D"/>
    <w:rsid w:val="00691AA4"/>
    <w:rsid w:val="006923A1"/>
    <w:rsid w:val="00692470"/>
    <w:rsid w:val="006930DB"/>
    <w:rsid w:val="00693496"/>
    <w:rsid w:val="0069374C"/>
    <w:rsid w:val="00693C23"/>
    <w:rsid w:val="00694A51"/>
    <w:rsid w:val="00694CD4"/>
    <w:rsid w:val="0069504E"/>
    <w:rsid w:val="0069624D"/>
    <w:rsid w:val="00696556"/>
    <w:rsid w:val="00696739"/>
    <w:rsid w:val="006968AB"/>
    <w:rsid w:val="00696A36"/>
    <w:rsid w:val="00696B78"/>
    <w:rsid w:val="00696BE3"/>
    <w:rsid w:val="00697202"/>
    <w:rsid w:val="00697D54"/>
    <w:rsid w:val="006A003F"/>
    <w:rsid w:val="006A023C"/>
    <w:rsid w:val="006A08DF"/>
    <w:rsid w:val="006A09A2"/>
    <w:rsid w:val="006A0EBA"/>
    <w:rsid w:val="006A102D"/>
    <w:rsid w:val="006A1768"/>
    <w:rsid w:val="006A2CEC"/>
    <w:rsid w:val="006A3D21"/>
    <w:rsid w:val="006A51F7"/>
    <w:rsid w:val="006A5259"/>
    <w:rsid w:val="006A5771"/>
    <w:rsid w:val="006A58E3"/>
    <w:rsid w:val="006A5CFF"/>
    <w:rsid w:val="006A60D8"/>
    <w:rsid w:val="006A663D"/>
    <w:rsid w:val="006A6E3B"/>
    <w:rsid w:val="006A6EA9"/>
    <w:rsid w:val="006A7D3D"/>
    <w:rsid w:val="006A7ED8"/>
    <w:rsid w:val="006B0863"/>
    <w:rsid w:val="006B09C9"/>
    <w:rsid w:val="006B19B1"/>
    <w:rsid w:val="006B222A"/>
    <w:rsid w:val="006B2280"/>
    <w:rsid w:val="006B2542"/>
    <w:rsid w:val="006B2637"/>
    <w:rsid w:val="006B26C4"/>
    <w:rsid w:val="006B2F59"/>
    <w:rsid w:val="006B37B8"/>
    <w:rsid w:val="006B3931"/>
    <w:rsid w:val="006B3FA8"/>
    <w:rsid w:val="006B42BF"/>
    <w:rsid w:val="006B4584"/>
    <w:rsid w:val="006B4A4C"/>
    <w:rsid w:val="006B5E88"/>
    <w:rsid w:val="006B690F"/>
    <w:rsid w:val="006C01AA"/>
    <w:rsid w:val="006C04C9"/>
    <w:rsid w:val="006C05B9"/>
    <w:rsid w:val="006C0ED0"/>
    <w:rsid w:val="006C0F20"/>
    <w:rsid w:val="006C1950"/>
    <w:rsid w:val="006C1F72"/>
    <w:rsid w:val="006C2284"/>
    <w:rsid w:val="006C2633"/>
    <w:rsid w:val="006C264A"/>
    <w:rsid w:val="006C2ABE"/>
    <w:rsid w:val="006C326C"/>
    <w:rsid w:val="006C3750"/>
    <w:rsid w:val="006C39C2"/>
    <w:rsid w:val="006C3F4B"/>
    <w:rsid w:val="006C4A63"/>
    <w:rsid w:val="006C5492"/>
    <w:rsid w:val="006C5CB5"/>
    <w:rsid w:val="006C5DD3"/>
    <w:rsid w:val="006C5E90"/>
    <w:rsid w:val="006C63DF"/>
    <w:rsid w:val="006C6754"/>
    <w:rsid w:val="006C7229"/>
    <w:rsid w:val="006C7262"/>
    <w:rsid w:val="006C736A"/>
    <w:rsid w:val="006C7500"/>
    <w:rsid w:val="006C773F"/>
    <w:rsid w:val="006C7814"/>
    <w:rsid w:val="006C79B3"/>
    <w:rsid w:val="006C7A33"/>
    <w:rsid w:val="006C7A9D"/>
    <w:rsid w:val="006C7E4F"/>
    <w:rsid w:val="006C7F9E"/>
    <w:rsid w:val="006D03EB"/>
    <w:rsid w:val="006D043D"/>
    <w:rsid w:val="006D057F"/>
    <w:rsid w:val="006D0730"/>
    <w:rsid w:val="006D0B08"/>
    <w:rsid w:val="006D1A49"/>
    <w:rsid w:val="006D1D45"/>
    <w:rsid w:val="006D240D"/>
    <w:rsid w:val="006D27DB"/>
    <w:rsid w:val="006D2B9B"/>
    <w:rsid w:val="006D35F7"/>
    <w:rsid w:val="006D39C8"/>
    <w:rsid w:val="006D40AE"/>
    <w:rsid w:val="006D4272"/>
    <w:rsid w:val="006D49AE"/>
    <w:rsid w:val="006D4D09"/>
    <w:rsid w:val="006D4ECC"/>
    <w:rsid w:val="006D5FA1"/>
    <w:rsid w:val="006D6312"/>
    <w:rsid w:val="006D6495"/>
    <w:rsid w:val="006D6667"/>
    <w:rsid w:val="006D747A"/>
    <w:rsid w:val="006E01A4"/>
    <w:rsid w:val="006E0276"/>
    <w:rsid w:val="006E076F"/>
    <w:rsid w:val="006E09FB"/>
    <w:rsid w:val="006E0AE9"/>
    <w:rsid w:val="006E0CCA"/>
    <w:rsid w:val="006E1E1A"/>
    <w:rsid w:val="006E234E"/>
    <w:rsid w:val="006E2A8B"/>
    <w:rsid w:val="006E2FD1"/>
    <w:rsid w:val="006E329A"/>
    <w:rsid w:val="006E3356"/>
    <w:rsid w:val="006E36A7"/>
    <w:rsid w:val="006E4731"/>
    <w:rsid w:val="006E53E7"/>
    <w:rsid w:val="006E5583"/>
    <w:rsid w:val="006E62BB"/>
    <w:rsid w:val="006E64DA"/>
    <w:rsid w:val="006E7C0A"/>
    <w:rsid w:val="006E7EE3"/>
    <w:rsid w:val="006F00EB"/>
    <w:rsid w:val="006F0371"/>
    <w:rsid w:val="006F087B"/>
    <w:rsid w:val="006F090A"/>
    <w:rsid w:val="006F10A4"/>
    <w:rsid w:val="006F1A17"/>
    <w:rsid w:val="006F1AD2"/>
    <w:rsid w:val="006F22EF"/>
    <w:rsid w:val="006F2682"/>
    <w:rsid w:val="006F2CE6"/>
    <w:rsid w:val="006F359D"/>
    <w:rsid w:val="006F3F34"/>
    <w:rsid w:val="006F422C"/>
    <w:rsid w:val="006F479D"/>
    <w:rsid w:val="006F4A85"/>
    <w:rsid w:val="006F4CAE"/>
    <w:rsid w:val="006F5056"/>
    <w:rsid w:val="006F50AE"/>
    <w:rsid w:val="006F532F"/>
    <w:rsid w:val="006F53E9"/>
    <w:rsid w:val="006F5846"/>
    <w:rsid w:val="006F5C58"/>
    <w:rsid w:val="006F6B4B"/>
    <w:rsid w:val="006F7D09"/>
    <w:rsid w:val="007005B1"/>
    <w:rsid w:val="007005D3"/>
    <w:rsid w:val="0070166F"/>
    <w:rsid w:val="00701CB5"/>
    <w:rsid w:val="0070284D"/>
    <w:rsid w:val="00702EA3"/>
    <w:rsid w:val="007030C7"/>
    <w:rsid w:val="007031B0"/>
    <w:rsid w:val="007037A6"/>
    <w:rsid w:val="007038D3"/>
    <w:rsid w:val="0070401A"/>
    <w:rsid w:val="00704265"/>
    <w:rsid w:val="00704B34"/>
    <w:rsid w:val="00705552"/>
    <w:rsid w:val="007057FB"/>
    <w:rsid w:val="007059D5"/>
    <w:rsid w:val="00705C70"/>
    <w:rsid w:val="00706E58"/>
    <w:rsid w:val="0070700C"/>
    <w:rsid w:val="007070B6"/>
    <w:rsid w:val="0070712D"/>
    <w:rsid w:val="00707C10"/>
    <w:rsid w:val="00710672"/>
    <w:rsid w:val="00710C70"/>
    <w:rsid w:val="00710CDB"/>
    <w:rsid w:val="00710F8F"/>
    <w:rsid w:val="00711333"/>
    <w:rsid w:val="0071174F"/>
    <w:rsid w:val="00711B0F"/>
    <w:rsid w:val="00711D0D"/>
    <w:rsid w:val="00711DFD"/>
    <w:rsid w:val="00711EDA"/>
    <w:rsid w:val="00711F03"/>
    <w:rsid w:val="007122DC"/>
    <w:rsid w:val="00712403"/>
    <w:rsid w:val="007127AB"/>
    <w:rsid w:val="00712876"/>
    <w:rsid w:val="00712A92"/>
    <w:rsid w:val="007131D9"/>
    <w:rsid w:val="0071349A"/>
    <w:rsid w:val="00713BB6"/>
    <w:rsid w:val="00713F8B"/>
    <w:rsid w:val="007146AB"/>
    <w:rsid w:val="007148B4"/>
    <w:rsid w:val="00714EB1"/>
    <w:rsid w:val="00715D32"/>
    <w:rsid w:val="007168B6"/>
    <w:rsid w:val="0071708B"/>
    <w:rsid w:val="00720428"/>
    <w:rsid w:val="007205C3"/>
    <w:rsid w:val="00721405"/>
    <w:rsid w:val="00721D9D"/>
    <w:rsid w:val="00721F67"/>
    <w:rsid w:val="0072292E"/>
    <w:rsid w:val="007236B5"/>
    <w:rsid w:val="007238D4"/>
    <w:rsid w:val="00723C2D"/>
    <w:rsid w:val="0072434B"/>
    <w:rsid w:val="00724514"/>
    <w:rsid w:val="0072468F"/>
    <w:rsid w:val="007251BF"/>
    <w:rsid w:val="00725384"/>
    <w:rsid w:val="00725ADB"/>
    <w:rsid w:val="00725FFF"/>
    <w:rsid w:val="0072638D"/>
    <w:rsid w:val="007266A0"/>
    <w:rsid w:val="00726A04"/>
    <w:rsid w:val="00727264"/>
    <w:rsid w:val="0072742D"/>
    <w:rsid w:val="007277BF"/>
    <w:rsid w:val="00727DCF"/>
    <w:rsid w:val="00727F82"/>
    <w:rsid w:val="0073010F"/>
    <w:rsid w:val="00730A62"/>
    <w:rsid w:val="00731326"/>
    <w:rsid w:val="00731735"/>
    <w:rsid w:val="00731737"/>
    <w:rsid w:val="007317A3"/>
    <w:rsid w:val="00731815"/>
    <w:rsid w:val="00732368"/>
    <w:rsid w:val="00732D21"/>
    <w:rsid w:val="007335D3"/>
    <w:rsid w:val="007338B2"/>
    <w:rsid w:val="00733F92"/>
    <w:rsid w:val="00734836"/>
    <w:rsid w:val="00734D3F"/>
    <w:rsid w:val="00735290"/>
    <w:rsid w:val="00735630"/>
    <w:rsid w:val="00735C08"/>
    <w:rsid w:val="00736200"/>
    <w:rsid w:val="00736388"/>
    <w:rsid w:val="00736443"/>
    <w:rsid w:val="007364C9"/>
    <w:rsid w:val="0073666C"/>
    <w:rsid w:val="00736963"/>
    <w:rsid w:val="007369D1"/>
    <w:rsid w:val="007372D6"/>
    <w:rsid w:val="007377CD"/>
    <w:rsid w:val="00737DE8"/>
    <w:rsid w:val="00737E0D"/>
    <w:rsid w:val="00740F79"/>
    <w:rsid w:val="0074141C"/>
    <w:rsid w:val="0074248D"/>
    <w:rsid w:val="007428A6"/>
    <w:rsid w:val="00742B8F"/>
    <w:rsid w:val="00742D6E"/>
    <w:rsid w:val="00742FC6"/>
    <w:rsid w:val="00743230"/>
    <w:rsid w:val="00743863"/>
    <w:rsid w:val="00743E92"/>
    <w:rsid w:val="00744186"/>
    <w:rsid w:val="007444AB"/>
    <w:rsid w:val="00744E63"/>
    <w:rsid w:val="00745CED"/>
    <w:rsid w:val="0074601C"/>
    <w:rsid w:val="007461E2"/>
    <w:rsid w:val="00746703"/>
    <w:rsid w:val="007468AC"/>
    <w:rsid w:val="00746A1E"/>
    <w:rsid w:val="00746F16"/>
    <w:rsid w:val="00746F43"/>
    <w:rsid w:val="00746FB6"/>
    <w:rsid w:val="0074784C"/>
    <w:rsid w:val="007507B1"/>
    <w:rsid w:val="00750923"/>
    <w:rsid w:val="00751AA6"/>
    <w:rsid w:val="00751E36"/>
    <w:rsid w:val="00751EC9"/>
    <w:rsid w:val="00752086"/>
    <w:rsid w:val="00752C1F"/>
    <w:rsid w:val="00752F82"/>
    <w:rsid w:val="00753B9A"/>
    <w:rsid w:val="00753D65"/>
    <w:rsid w:val="007544A4"/>
    <w:rsid w:val="00754895"/>
    <w:rsid w:val="00754B76"/>
    <w:rsid w:val="00754C98"/>
    <w:rsid w:val="007557ED"/>
    <w:rsid w:val="007559AB"/>
    <w:rsid w:val="007559C0"/>
    <w:rsid w:val="00755B63"/>
    <w:rsid w:val="00756229"/>
    <w:rsid w:val="0075684C"/>
    <w:rsid w:val="00756D59"/>
    <w:rsid w:val="007572D8"/>
    <w:rsid w:val="00757772"/>
    <w:rsid w:val="00757D62"/>
    <w:rsid w:val="007604FD"/>
    <w:rsid w:val="00760B36"/>
    <w:rsid w:val="00760BC9"/>
    <w:rsid w:val="00760E81"/>
    <w:rsid w:val="00761772"/>
    <w:rsid w:val="007629D2"/>
    <w:rsid w:val="00762D80"/>
    <w:rsid w:val="00762DEE"/>
    <w:rsid w:val="00762DF6"/>
    <w:rsid w:val="00763E24"/>
    <w:rsid w:val="00764256"/>
    <w:rsid w:val="00764568"/>
    <w:rsid w:val="007647C4"/>
    <w:rsid w:val="00764A65"/>
    <w:rsid w:val="00764B83"/>
    <w:rsid w:val="00764B8A"/>
    <w:rsid w:val="00764C86"/>
    <w:rsid w:val="00764CA7"/>
    <w:rsid w:val="00764DFD"/>
    <w:rsid w:val="00765464"/>
    <w:rsid w:val="00765824"/>
    <w:rsid w:val="00766C22"/>
    <w:rsid w:val="00767FF6"/>
    <w:rsid w:val="00770775"/>
    <w:rsid w:val="00770DC2"/>
    <w:rsid w:val="00771235"/>
    <w:rsid w:val="0077156F"/>
    <w:rsid w:val="00771AA6"/>
    <w:rsid w:val="00771F69"/>
    <w:rsid w:val="007721B4"/>
    <w:rsid w:val="00772337"/>
    <w:rsid w:val="0077252F"/>
    <w:rsid w:val="00772C9C"/>
    <w:rsid w:val="00773009"/>
    <w:rsid w:val="00773100"/>
    <w:rsid w:val="00773230"/>
    <w:rsid w:val="007735E0"/>
    <w:rsid w:val="0077369B"/>
    <w:rsid w:val="007740A2"/>
    <w:rsid w:val="00774CC3"/>
    <w:rsid w:val="0077523B"/>
    <w:rsid w:val="00775545"/>
    <w:rsid w:val="00775567"/>
    <w:rsid w:val="00775DA4"/>
    <w:rsid w:val="00776E8F"/>
    <w:rsid w:val="0078007B"/>
    <w:rsid w:val="007810D6"/>
    <w:rsid w:val="007812A9"/>
    <w:rsid w:val="007816B3"/>
    <w:rsid w:val="00781EAD"/>
    <w:rsid w:val="00781F54"/>
    <w:rsid w:val="00782240"/>
    <w:rsid w:val="007824C0"/>
    <w:rsid w:val="00782B23"/>
    <w:rsid w:val="00782F02"/>
    <w:rsid w:val="00783B3B"/>
    <w:rsid w:val="00783BDC"/>
    <w:rsid w:val="00783CCC"/>
    <w:rsid w:val="0078421E"/>
    <w:rsid w:val="007845F2"/>
    <w:rsid w:val="007846ED"/>
    <w:rsid w:val="00784FCE"/>
    <w:rsid w:val="00785CDF"/>
    <w:rsid w:val="00785EFA"/>
    <w:rsid w:val="00785FDA"/>
    <w:rsid w:val="00786AE9"/>
    <w:rsid w:val="00786E3B"/>
    <w:rsid w:val="00786EFF"/>
    <w:rsid w:val="00786F6D"/>
    <w:rsid w:val="00787142"/>
    <w:rsid w:val="00787C02"/>
    <w:rsid w:val="00787D04"/>
    <w:rsid w:val="00787D10"/>
    <w:rsid w:val="00790DB3"/>
    <w:rsid w:val="007915E1"/>
    <w:rsid w:val="00792377"/>
    <w:rsid w:val="0079250E"/>
    <w:rsid w:val="00793547"/>
    <w:rsid w:val="0079395B"/>
    <w:rsid w:val="00793EF0"/>
    <w:rsid w:val="0079400B"/>
    <w:rsid w:val="0079401B"/>
    <w:rsid w:val="0079427A"/>
    <w:rsid w:val="007942BE"/>
    <w:rsid w:val="0079499F"/>
    <w:rsid w:val="00794C59"/>
    <w:rsid w:val="00794F40"/>
    <w:rsid w:val="00795C96"/>
    <w:rsid w:val="007960F3"/>
    <w:rsid w:val="00796359"/>
    <w:rsid w:val="00796396"/>
    <w:rsid w:val="0079695A"/>
    <w:rsid w:val="00797305"/>
    <w:rsid w:val="00797E6A"/>
    <w:rsid w:val="00797FEF"/>
    <w:rsid w:val="007A04FD"/>
    <w:rsid w:val="007A1309"/>
    <w:rsid w:val="007A161C"/>
    <w:rsid w:val="007A18AF"/>
    <w:rsid w:val="007A1CF4"/>
    <w:rsid w:val="007A1E97"/>
    <w:rsid w:val="007A2B6B"/>
    <w:rsid w:val="007A3FB1"/>
    <w:rsid w:val="007A4198"/>
    <w:rsid w:val="007A46A1"/>
    <w:rsid w:val="007A484B"/>
    <w:rsid w:val="007A4B6D"/>
    <w:rsid w:val="007A4F90"/>
    <w:rsid w:val="007A5119"/>
    <w:rsid w:val="007A5328"/>
    <w:rsid w:val="007A579B"/>
    <w:rsid w:val="007A5BD9"/>
    <w:rsid w:val="007A5F34"/>
    <w:rsid w:val="007A5FD4"/>
    <w:rsid w:val="007A714A"/>
    <w:rsid w:val="007A7AC3"/>
    <w:rsid w:val="007A7D65"/>
    <w:rsid w:val="007B0405"/>
    <w:rsid w:val="007B05AF"/>
    <w:rsid w:val="007B11B9"/>
    <w:rsid w:val="007B1ADC"/>
    <w:rsid w:val="007B23B0"/>
    <w:rsid w:val="007B2C44"/>
    <w:rsid w:val="007B2DE9"/>
    <w:rsid w:val="007B2DF6"/>
    <w:rsid w:val="007B2E75"/>
    <w:rsid w:val="007B312E"/>
    <w:rsid w:val="007B3253"/>
    <w:rsid w:val="007B4069"/>
    <w:rsid w:val="007B4851"/>
    <w:rsid w:val="007B546F"/>
    <w:rsid w:val="007B63A6"/>
    <w:rsid w:val="007B6416"/>
    <w:rsid w:val="007B6D3E"/>
    <w:rsid w:val="007B76E8"/>
    <w:rsid w:val="007C03E3"/>
    <w:rsid w:val="007C0621"/>
    <w:rsid w:val="007C10A3"/>
    <w:rsid w:val="007C133D"/>
    <w:rsid w:val="007C1657"/>
    <w:rsid w:val="007C2E40"/>
    <w:rsid w:val="007C333A"/>
    <w:rsid w:val="007C35CD"/>
    <w:rsid w:val="007C3BDA"/>
    <w:rsid w:val="007C4914"/>
    <w:rsid w:val="007C4CB3"/>
    <w:rsid w:val="007C4F22"/>
    <w:rsid w:val="007C5294"/>
    <w:rsid w:val="007C52C1"/>
    <w:rsid w:val="007C5303"/>
    <w:rsid w:val="007C5CC0"/>
    <w:rsid w:val="007C664F"/>
    <w:rsid w:val="007C6C67"/>
    <w:rsid w:val="007C6E0F"/>
    <w:rsid w:val="007C6E93"/>
    <w:rsid w:val="007C749A"/>
    <w:rsid w:val="007C74ED"/>
    <w:rsid w:val="007C7AB8"/>
    <w:rsid w:val="007D0377"/>
    <w:rsid w:val="007D050B"/>
    <w:rsid w:val="007D0C93"/>
    <w:rsid w:val="007D0CB5"/>
    <w:rsid w:val="007D0E20"/>
    <w:rsid w:val="007D1434"/>
    <w:rsid w:val="007D155A"/>
    <w:rsid w:val="007D16AA"/>
    <w:rsid w:val="007D184B"/>
    <w:rsid w:val="007D2107"/>
    <w:rsid w:val="007D2157"/>
    <w:rsid w:val="007D385E"/>
    <w:rsid w:val="007D444F"/>
    <w:rsid w:val="007D47A3"/>
    <w:rsid w:val="007D48EB"/>
    <w:rsid w:val="007D49F6"/>
    <w:rsid w:val="007D4FF8"/>
    <w:rsid w:val="007D59D4"/>
    <w:rsid w:val="007D5A64"/>
    <w:rsid w:val="007D5B94"/>
    <w:rsid w:val="007D6824"/>
    <w:rsid w:val="007D69ED"/>
    <w:rsid w:val="007E001F"/>
    <w:rsid w:val="007E0147"/>
    <w:rsid w:val="007E0D69"/>
    <w:rsid w:val="007E10DC"/>
    <w:rsid w:val="007E13A5"/>
    <w:rsid w:val="007E1420"/>
    <w:rsid w:val="007E152C"/>
    <w:rsid w:val="007E1597"/>
    <w:rsid w:val="007E16DA"/>
    <w:rsid w:val="007E17DB"/>
    <w:rsid w:val="007E1D59"/>
    <w:rsid w:val="007E1D8D"/>
    <w:rsid w:val="007E20A5"/>
    <w:rsid w:val="007E2478"/>
    <w:rsid w:val="007E2BED"/>
    <w:rsid w:val="007E3206"/>
    <w:rsid w:val="007E3217"/>
    <w:rsid w:val="007E350E"/>
    <w:rsid w:val="007E3E29"/>
    <w:rsid w:val="007E463B"/>
    <w:rsid w:val="007E4B68"/>
    <w:rsid w:val="007E4CF7"/>
    <w:rsid w:val="007E4DE0"/>
    <w:rsid w:val="007E539B"/>
    <w:rsid w:val="007E55D8"/>
    <w:rsid w:val="007E5D35"/>
    <w:rsid w:val="007E6068"/>
    <w:rsid w:val="007E6512"/>
    <w:rsid w:val="007E681E"/>
    <w:rsid w:val="007E78BE"/>
    <w:rsid w:val="007E78F8"/>
    <w:rsid w:val="007E7A25"/>
    <w:rsid w:val="007E7E0E"/>
    <w:rsid w:val="007F0237"/>
    <w:rsid w:val="007F0BC0"/>
    <w:rsid w:val="007F19A2"/>
    <w:rsid w:val="007F1DEA"/>
    <w:rsid w:val="007F2150"/>
    <w:rsid w:val="007F254F"/>
    <w:rsid w:val="007F2E01"/>
    <w:rsid w:val="007F3C43"/>
    <w:rsid w:val="007F4279"/>
    <w:rsid w:val="007F4555"/>
    <w:rsid w:val="007F4867"/>
    <w:rsid w:val="007F4946"/>
    <w:rsid w:val="007F4A82"/>
    <w:rsid w:val="007F4D96"/>
    <w:rsid w:val="007F4E99"/>
    <w:rsid w:val="007F5D55"/>
    <w:rsid w:val="007F6A07"/>
    <w:rsid w:val="007F6AE4"/>
    <w:rsid w:val="007F6DDF"/>
    <w:rsid w:val="007F7512"/>
    <w:rsid w:val="007F7A96"/>
    <w:rsid w:val="007F7B65"/>
    <w:rsid w:val="00800186"/>
    <w:rsid w:val="0080043E"/>
    <w:rsid w:val="008006D3"/>
    <w:rsid w:val="00800A90"/>
    <w:rsid w:val="00800C18"/>
    <w:rsid w:val="00800E28"/>
    <w:rsid w:val="00801238"/>
    <w:rsid w:val="008018F7"/>
    <w:rsid w:val="00801921"/>
    <w:rsid w:val="00801C61"/>
    <w:rsid w:val="0080205E"/>
    <w:rsid w:val="00802163"/>
    <w:rsid w:val="00802485"/>
    <w:rsid w:val="0080257F"/>
    <w:rsid w:val="00802A74"/>
    <w:rsid w:val="00802B2E"/>
    <w:rsid w:val="00802FB2"/>
    <w:rsid w:val="00803B8D"/>
    <w:rsid w:val="00803CC6"/>
    <w:rsid w:val="00803F58"/>
    <w:rsid w:val="0080413C"/>
    <w:rsid w:val="00804812"/>
    <w:rsid w:val="00804C0A"/>
    <w:rsid w:val="00804EC0"/>
    <w:rsid w:val="00805B68"/>
    <w:rsid w:val="00805DD6"/>
    <w:rsid w:val="008061ED"/>
    <w:rsid w:val="0080664C"/>
    <w:rsid w:val="00806D9F"/>
    <w:rsid w:val="00807A6C"/>
    <w:rsid w:val="00810572"/>
    <w:rsid w:val="008114C9"/>
    <w:rsid w:val="008118C7"/>
    <w:rsid w:val="008119CD"/>
    <w:rsid w:val="00812138"/>
    <w:rsid w:val="008124F1"/>
    <w:rsid w:val="008125FD"/>
    <w:rsid w:val="00812AFC"/>
    <w:rsid w:val="00812F63"/>
    <w:rsid w:val="00813014"/>
    <w:rsid w:val="00813175"/>
    <w:rsid w:val="00814098"/>
    <w:rsid w:val="00814225"/>
    <w:rsid w:val="0081424C"/>
    <w:rsid w:val="00815247"/>
    <w:rsid w:val="00815AA9"/>
    <w:rsid w:val="00815AB1"/>
    <w:rsid w:val="00816175"/>
    <w:rsid w:val="0081628D"/>
    <w:rsid w:val="00816EC5"/>
    <w:rsid w:val="008170AF"/>
    <w:rsid w:val="00817D6C"/>
    <w:rsid w:val="00817EB1"/>
    <w:rsid w:val="00820547"/>
    <w:rsid w:val="008206E3"/>
    <w:rsid w:val="00820C87"/>
    <w:rsid w:val="00821192"/>
    <w:rsid w:val="00821795"/>
    <w:rsid w:val="00821D8F"/>
    <w:rsid w:val="008223AC"/>
    <w:rsid w:val="008228F3"/>
    <w:rsid w:val="0082290E"/>
    <w:rsid w:val="00822C2A"/>
    <w:rsid w:val="00822E64"/>
    <w:rsid w:val="00822F03"/>
    <w:rsid w:val="00823479"/>
    <w:rsid w:val="0082356E"/>
    <w:rsid w:val="008241E0"/>
    <w:rsid w:val="00824352"/>
    <w:rsid w:val="0082451A"/>
    <w:rsid w:val="008245F8"/>
    <w:rsid w:val="00824DE3"/>
    <w:rsid w:val="0082567A"/>
    <w:rsid w:val="008257D4"/>
    <w:rsid w:val="00825AC4"/>
    <w:rsid w:val="00825CCD"/>
    <w:rsid w:val="00825D4A"/>
    <w:rsid w:val="008268B5"/>
    <w:rsid w:val="00826C67"/>
    <w:rsid w:val="008273CA"/>
    <w:rsid w:val="00827E3E"/>
    <w:rsid w:val="00830A22"/>
    <w:rsid w:val="00830AF4"/>
    <w:rsid w:val="00830DAE"/>
    <w:rsid w:val="00830E45"/>
    <w:rsid w:val="008314EA"/>
    <w:rsid w:val="008319B7"/>
    <w:rsid w:val="00831B1C"/>
    <w:rsid w:val="00831C90"/>
    <w:rsid w:val="008324E3"/>
    <w:rsid w:val="00832626"/>
    <w:rsid w:val="00832DA4"/>
    <w:rsid w:val="00832FDA"/>
    <w:rsid w:val="00833002"/>
    <w:rsid w:val="0083322E"/>
    <w:rsid w:val="008335BF"/>
    <w:rsid w:val="00833605"/>
    <w:rsid w:val="00833BB2"/>
    <w:rsid w:val="00833C82"/>
    <w:rsid w:val="00833D3D"/>
    <w:rsid w:val="00833FF1"/>
    <w:rsid w:val="00834184"/>
    <w:rsid w:val="008347F8"/>
    <w:rsid w:val="00835F1C"/>
    <w:rsid w:val="00836040"/>
    <w:rsid w:val="00837727"/>
    <w:rsid w:val="00840196"/>
    <w:rsid w:val="00840216"/>
    <w:rsid w:val="00840501"/>
    <w:rsid w:val="00840630"/>
    <w:rsid w:val="008408C5"/>
    <w:rsid w:val="00840B8E"/>
    <w:rsid w:val="00841025"/>
    <w:rsid w:val="0084123C"/>
    <w:rsid w:val="008417EA"/>
    <w:rsid w:val="00841853"/>
    <w:rsid w:val="00841979"/>
    <w:rsid w:val="00841A60"/>
    <w:rsid w:val="00841E35"/>
    <w:rsid w:val="00842671"/>
    <w:rsid w:val="00842E57"/>
    <w:rsid w:val="00842FF6"/>
    <w:rsid w:val="008438DE"/>
    <w:rsid w:val="00844329"/>
    <w:rsid w:val="00844442"/>
    <w:rsid w:val="00844487"/>
    <w:rsid w:val="00844C3A"/>
    <w:rsid w:val="00844EE4"/>
    <w:rsid w:val="00845661"/>
    <w:rsid w:val="008464C5"/>
    <w:rsid w:val="00846C60"/>
    <w:rsid w:val="00846F22"/>
    <w:rsid w:val="00847194"/>
    <w:rsid w:val="008473E6"/>
    <w:rsid w:val="008476FD"/>
    <w:rsid w:val="00847B2A"/>
    <w:rsid w:val="008505B2"/>
    <w:rsid w:val="00850B2A"/>
    <w:rsid w:val="00850F1C"/>
    <w:rsid w:val="00851361"/>
    <w:rsid w:val="0085146D"/>
    <w:rsid w:val="0085153C"/>
    <w:rsid w:val="0085184E"/>
    <w:rsid w:val="00851AB5"/>
    <w:rsid w:val="008521B6"/>
    <w:rsid w:val="008522F8"/>
    <w:rsid w:val="00852691"/>
    <w:rsid w:val="00852807"/>
    <w:rsid w:val="00852ACC"/>
    <w:rsid w:val="00852CF1"/>
    <w:rsid w:val="00852D69"/>
    <w:rsid w:val="008535CB"/>
    <w:rsid w:val="00853747"/>
    <w:rsid w:val="00853B4A"/>
    <w:rsid w:val="00854395"/>
    <w:rsid w:val="008545F2"/>
    <w:rsid w:val="0085470A"/>
    <w:rsid w:val="00854A40"/>
    <w:rsid w:val="00854D8D"/>
    <w:rsid w:val="00854EC4"/>
    <w:rsid w:val="00855330"/>
    <w:rsid w:val="00855750"/>
    <w:rsid w:val="008558B8"/>
    <w:rsid w:val="00855A90"/>
    <w:rsid w:val="00855CFF"/>
    <w:rsid w:val="0085619C"/>
    <w:rsid w:val="008562EC"/>
    <w:rsid w:val="00856A58"/>
    <w:rsid w:val="00856A7D"/>
    <w:rsid w:val="00856E26"/>
    <w:rsid w:val="00857499"/>
    <w:rsid w:val="00857560"/>
    <w:rsid w:val="0085798D"/>
    <w:rsid w:val="00860271"/>
    <w:rsid w:val="0086085D"/>
    <w:rsid w:val="00860C37"/>
    <w:rsid w:val="00861252"/>
    <w:rsid w:val="00861F8E"/>
    <w:rsid w:val="008629D2"/>
    <w:rsid w:val="00862AA9"/>
    <w:rsid w:val="00862F40"/>
    <w:rsid w:val="00863674"/>
    <w:rsid w:val="00863BBB"/>
    <w:rsid w:val="00863C09"/>
    <w:rsid w:val="008647D9"/>
    <w:rsid w:val="0086490D"/>
    <w:rsid w:val="00864BCC"/>
    <w:rsid w:val="00864CD6"/>
    <w:rsid w:val="0086503F"/>
    <w:rsid w:val="0086589F"/>
    <w:rsid w:val="00865B65"/>
    <w:rsid w:val="00865C00"/>
    <w:rsid w:val="00865D38"/>
    <w:rsid w:val="00865F15"/>
    <w:rsid w:val="008660A0"/>
    <w:rsid w:val="00866D55"/>
    <w:rsid w:val="00867618"/>
    <w:rsid w:val="008679BD"/>
    <w:rsid w:val="00867D4A"/>
    <w:rsid w:val="00867E01"/>
    <w:rsid w:val="00870384"/>
    <w:rsid w:val="00871095"/>
    <w:rsid w:val="00871174"/>
    <w:rsid w:val="008715A8"/>
    <w:rsid w:val="00871821"/>
    <w:rsid w:val="008727D0"/>
    <w:rsid w:val="0087290A"/>
    <w:rsid w:val="00872958"/>
    <w:rsid w:val="00872B10"/>
    <w:rsid w:val="00872DEF"/>
    <w:rsid w:val="00873843"/>
    <w:rsid w:val="00873A6F"/>
    <w:rsid w:val="00873E8E"/>
    <w:rsid w:val="0087580E"/>
    <w:rsid w:val="00875951"/>
    <w:rsid w:val="00875A67"/>
    <w:rsid w:val="00875E31"/>
    <w:rsid w:val="0087637E"/>
    <w:rsid w:val="00876913"/>
    <w:rsid w:val="008769E0"/>
    <w:rsid w:val="00876F1D"/>
    <w:rsid w:val="008776A2"/>
    <w:rsid w:val="008776BE"/>
    <w:rsid w:val="00877730"/>
    <w:rsid w:val="008779B1"/>
    <w:rsid w:val="008779BC"/>
    <w:rsid w:val="00877F33"/>
    <w:rsid w:val="00880218"/>
    <w:rsid w:val="00880283"/>
    <w:rsid w:val="00880AA9"/>
    <w:rsid w:val="00881256"/>
    <w:rsid w:val="00881650"/>
    <w:rsid w:val="00881791"/>
    <w:rsid w:val="00881B7B"/>
    <w:rsid w:val="00881E10"/>
    <w:rsid w:val="0088211D"/>
    <w:rsid w:val="008825F4"/>
    <w:rsid w:val="008827D2"/>
    <w:rsid w:val="00884063"/>
    <w:rsid w:val="008840D4"/>
    <w:rsid w:val="00884854"/>
    <w:rsid w:val="00884F8C"/>
    <w:rsid w:val="008859BA"/>
    <w:rsid w:val="00885B72"/>
    <w:rsid w:val="008868F1"/>
    <w:rsid w:val="00887187"/>
    <w:rsid w:val="008874DF"/>
    <w:rsid w:val="00887D6C"/>
    <w:rsid w:val="00887DE0"/>
    <w:rsid w:val="0089040F"/>
    <w:rsid w:val="008905C8"/>
    <w:rsid w:val="00890C60"/>
    <w:rsid w:val="00891227"/>
    <w:rsid w:val="00891349"/>
    <w:rsid w:val="008913FB"/>
    <w:rsid w:val="008918A9"/>
    <w:rsid w:val="008925D5"/>
    <w:rsid w:val="00892673"/>
    <w:rsid w:val="00893098"/>
    <w:rsid w:val="008935A1"/>
    <w:rsid w:val="008936D7"/>
    <w:rsid w:val="00893AF6"/>
    <w:rsid w:val="00894122"/>
    <w:rsid w:val="008945F1"/>
    <w:rsid w:val="00894774"/>
    <w:rsid w:val="008947D5"/>
    <w:rsid w:val="00894946"/>
    <w:rsid w:val="00894C73"/>
    <w:rsid w:val="008950A2"/>
    <w:rsid w:val="008953C8"/>
    <w:rsid w:val="0089550A"/>
    <w:rsid w:val="0089590F"/>
    <w:rsid w:val="00895E07"/>
    <w:rsid w:val="00895E68"/>
    <w:rsid w:val="00895EF7"/>
    <w:rsid w:val="0089691D"/>
    <w:rsid w:val="00897263"/>
    <w:rsid w:val="008974B1"/>
    <w:rsid w:val="00897770"/>
    <w:rsid w:val="00897C99"/>
    <w:rsid w:val="00897F8F"/>
    <w:rsid w:val="008A00E8"/>
    <w:rsid w:val="008A09E5"/>
    <w:rsid w:val="008A195A"/>
    <w:rsid w:val="008A1E3E"/>
    <w:rsid w:val="008A24B8"/>
    <w:rsid w:val="008A25EE"/>
    <w:rsid w:val="008A2C32"/>
    <w:rsid w:val="008A2C56"/>
    <w:rsid w:val="008A2ED4"/>
    <w:rsid w:val="008A369A"/>
    <w:rsid w:val="008A394D"/>
    <w:rsid w:val="008A3A31"/>
    <w:rsid w:val="008A3B8B"/>
    <w:rsid w:val="008A460D"/>
    <w:rsid w:val="008A4A3D"/>
    <w:rsid w:val="008A4EFB"/>
    <w:rsid w:val="008A5009"/>
    <w:rsid w:val="008A5511"/>
    <w:rsid w:val="008A57BA"/>
    <w:rsid w:val="008A5D1D"/>
    <w:rsid w:val="008A5EC7"/>
    <w:rsid w:val="008A6BEA"/>
    <w:rsid w:val="008A6CA1"/>
    <w:rsid w:val="008A71A9"/>
    <w:rsid w:val="008A7401"/>
    <w:rsid w:val="008B005D"/>
    <w:rsid w:val="008B01B8"/>
    <w:rsid w:val="008B2749"/>
    <w:rsid w:val="008B2D22"/>
    <w:rsid w:val="008B30A7"/>
    <w:rsid w:val="008B32A0"/>
    <w:rsid w:val="008B32A1"/>
    <w:rsid w:val="008B3653"/>
    <w:rsid w:val="008B3E3A"/>
    <w:rsid w:val="008B3EAA"/>
    <w:rsid w:val="008B4A25"/>
    <w:rsid w:val="008B4F8E"/>
    <w:rsid w:val="008B52EA"/>
    <w:rsid w:val="008B537C"/>
    <w:rsid w:val="008B57AF"/>
    <w:rsid w:val="008B5C39"/>
    <w:rsid w:val="008B5DA3"/>
    <w:rsid w:val="008B65CF"/>
    <w:rsid w:val="008B7669"/>
    <w:rsid w:val="008C00BC"/>
    <w:rsid w:val="008C0763"/>
    <w:rsid w:val="008C155B"/>
    <w:rsid w:val="008C1715"/>
    <w:rsid w:val="008C17DB"/>
    <w:rsid w:val="008C1C58"/>
    <w:rsid w:val="008C219E"/>
    <w:rsid w:val="008C2A09"/>
    <w:rsid w:val="008C2E58"/>
    <w:rsid w:val="008C35F5"/>
    <w:rsid w:val="008C3A00"/>
    <w:rsid w:val="008C4149"/>
    <w:rsid w:val="008C5A8A"/>
    <w:rsid w:val="008C6282"/>
    <w:rsid w:val="008C62CD"/>
    <w:rsid w:val="008C6E07"/>
    <w:rsid w:val="008C7001"/>
    <w:rsid w:val="008C7986"/>
    <w:rsid w:val="008C7B98"/>
    <w:rsid w:val="008D002D"/>
    <w:rsid w:val="008D0128"/>
    <w:rsid w:val="008D0B92"/>
    <w:rsid w:val="008D0CF4"/>
    <w:rsid w:val="008D0F88"/>
    <w:rsid w:val="008D10E7"/>
    <w:rsid w:val="008D1E18"/>
    <w:rsid w:val="008D2702"/>
    <w:rsid w:val="008D27E8"/>
    <w:rsid w:val="008D2A75"/>
    <w:rsid w:val="008D2ED2"/>
    <w:rsid w:val="008D2F1E"/>
    <w:rsid w:val="008D320C"/>
    <w:rsid w:val="008D3212"/>
    <w:rsid w:val="008D340B"/>
    <w:rsid w:val="008D352F"/>
    <w:rsid w:val="008D3670"/>
    <w:rsid w:val="008D3A3B"/>
    <w:rsid w:val="008D3B90"/>
    <w:rsid w:val="008D409B"/>
    <w:rsid w:val="008D4344"/>
    <w:rsid w:val="008D5155"/>
    <w:rsid w:val="008D5800"/>
    <w:rsid w:val="008D5FE0"/>
    <w:rsid w:val="008D6183"/>
    <w:rsid w:val="008D6278"/>
    <w:rsid w:val="008D67E7"/>
    <w:rsid w:val="008D6974"/>
    <w:rsid w:val="008D69E9"/>
    <w:rsid w:val="008D764D"/>
    <w:rsid w:val="008D7660"/>
    <w:rsid w:val="008E009E"/>
    <w:rsid w:val="008E07DA"/>
    <w:rsid w:val="008E0A67"/>
    <w:rsid w:val="008E0C81"/>
    <w:rsid w:val="008E0CF3"/>
    <w:rsid w:val="008E23CC"/>
    <w:rsid w:val="008E2D95"/>
    <w:rsid w:val="008E34C1"/>
    <w:rsid w:val="008E351D"/>
    <w:rsid w:val="008E375A"/>
    <w:rsid w:val="008E3862"/>
    <w:rsid w:val="008E3BFD"/>
    <w:rsid w:val="008E3F8C"/>
    <w:rsid w:val="008E4AC5"/>
    <w:rsid w:val="008E4D1C"/>
    <w:rsid w:val="008E52B8"/>
    <w:rsid w:val="008E59D0"/>
    <w:rsid w:val="008E5A23"/>
    <w:rsid w:val="008E6251"/>
    <w:rsid w:val="008E62D1"/>
    <w:rsid w:val="008E67F9"/>
    <w:rsid w:val="008E6BC8"/>
    <w:rsid w:val="008E6F04"/>
    <w:rsid w:val="008E7185"/>
    <w:rsid w:val="008E7650"/>
    <w:rsid w:val="008E77B9"/>
    <w:rsid w:val="008E7C9F"/>
    <w:rsid w:val="008E7D16"/>
    <w:rsid w:val="008E7DD5"/>
    <w:rsid w:val="008F0093"/>
    <w:rsid w:val="008F01C7"/>
    <w:rsid w:val="008F0279"/>
    <w:rsid w:val="008F0BD1"/>
    <w:rsid w:val="008F0CD2"/>
    <w:rsid w:val="008F103A"/>
    <w:rsid w:val="008F109A"/>
    <w:rsid w:val="008F11E9"/>
    <w:rsid w:val="008F12E7"/>
    <w:rsid w:val="008F1663"/>
    <w:rsid w:val="008F1832"/>
    <w:rsid w:val="008F1C95"/>
    <w:rsid w:val="008F1FD2"/>
    <w:rsid w:val="008F210F"/>
    <w:rsid w:val="008F217D"/>
    <w:rsid w:val="008F2A14"/>
    <w:rsid w:val="008F2AAC"/>
    <w:rsid w:val="008F2CE9"/>
    <w:rsid w:val="008F2DDE"/>
    <w:rsid w:val="008F36C6"/>
    <w:rsid w:val="008F3CF4"/>
    <w:rsid w:val="008F40B0"/>
    <w:rsid w:val="008F4BC9"/>
    <w:rsid w:val="008F4D0A"/>
    <w:rsid w:val="008F4E67"/>
    <w:rsid w:val="008F526E"/>
    <w:rsid w:val="008F5728"/>
    <w:rsid w:val="008F5933"/>
    <w:rsid w:val="008F5982"/>
    <w:rsid w:val="008F5D81"/>
    <w:rsid w:val="008F6BA6"/>
    <w:rsid w:val="008F6E77"/>
    <w:rsid w:val="008F72F6"/>
    <w:rsid w:val="008F760B"/>
    <w:rsid w:val="008F786F"/>
    <w:rsid w:val="008F795E"/>
    <w:rsid w:val="008F7BA8"/>
    <w:rsid w:val="008F7F20"/>
    <w:rsid w:val="00900309"/>
    <w:rsid w:val="0090035A"/>
    <w:rsid w:val="00900504"/>
    <w:rsid w:val="00900944"/>
    <w:rsid w:val="0090153F"/>
    <w:rsid w:val="00902205"/>
    <w:rsid w:val="0090223E"/>
    <w:rsid w:val="00902FB2"/>
    <w:rsid w:val="0090314D"/>
    <w:rsid w:val="00903286"/>
    <w:rsid w:val="009033A1"/>
    <w:rsid w:val="00903616"/>
    <w:rsid w:val="00903A72"/>
    <w:rsid w:val="00903DE8"/>
    <w:rsid w:val="009040E6"/>
    <w:rsid w:val="00904B9B"/>
    <w:rsid w:val="00905B3E"/>
    <w:rsid w:val="00905F8D"/>
    <w:rsid w:val="00906213"/>
    <w:rsid w:val="00906237"/>
    <w:rsid w:val="0090628F"/>
    <w:rsid w:val="009063A8"/>
    <w:rsid w:val="009066C2"/>
    <w:rsid w:val="009066EB"/>
    <w:rsid w:val="00906FE0"/>
    <w:rsid w:val="00907045"/>
    <w:rsid w:val="0090737C"/>
    <w:rsid w:val="00907463"/>
    <w:rsid w:val="0090767D"/>
    <w:rsid w:val="00910167"/>
    <w:rsid w:val="009101C8"/>
    <w:rsid w:val="009112A4"/>
    <w:rsid w:val="00911C6F"/>
    <w:rsid w:val="00911FB6"/>
    <w:rsid w:val="00912594"/>
    <w:rsid w:val="00912AFF"/>
    <w:rsid w:val="00912FFE"/>
    <w:rsid w:val="00913753"/>
    <w:rsid w:val="0091385C"/>
    <w:rsid w:val="00913F7D"/>
    <w:rsid w:val="0091431A"/>
    <w:rsid w:val="00914517"/>
    <w:rsid w:val="00914A38"/>
    <w:rsid w:val="0091552C"/>
    <w:rsid w:val="009155BD"/>
    <w:rsid w:val="00915CE6"/>
    <w:rsid w:val="00915F9B"/>
    <w:rsid w:val="00915FE2"/>
    <w:rsid w:val="00916071"/>
    <w:rsid w:val="00916777"/>
    <w:rsid w:val="00916A9B"/>
    <w:rsid w:val="00916DB9"/>
    <w:rsid w:val="00917A49"/>
    <w:rsid w:val="00917D5D"/>
    <w:rsid w:val="00917DC0"/>
    <w:rsid w:val="00920755"/>
    <w:rsid w:val="00920E3E"/>
    <w:rsid w:val="00921198"/>
    <w:rsid w:val="00921DED"/>
    <w:rsid w:val="00921F28"/>
    <w:rsid w:val="00921FDF"/>
    <w:rsid w:val="009236A0"/>
    <w:rsid w:val="00923969"/>
    <w:rsid w:val="00923CB6"/>
    <w:rsid w:val="00924EB9"/>
    <w:rsid w:val="00924EC7"/>
    <w:rsid w:val="009256B0"/>
    <w:rsid w:val="00925BAF"/>
    <w:rsid w:val="00925E2D"/>
    <w:rsid w:val="00925E36"/>
    <w:rsid w:val="009265EE"/>
    <w:rsid w:val="00926E6F"/>
    <w:rsid w:val="00927035"/>
    <w:rsid w:val="00927884"/>
    <w:rsid w:val="00927B74"/>
    <w:rsid w:val="00927E81"/>
    <w:rsid w:val="00927E83"/>
    <w:rsid w:val="009303B3"/>
    <w:rsid w:val="009308B6"/>
    <w:rsid w:val="009308C2"/>
    <w:rsid w:val="00930FAA"/>
    <w:rsid w:val="00931288"/>
    <w:rsid w:val="00931E84"/>
    <w:rsid w:val="00931EE2"/>
    <w:rsid w:val="009323A2"/>
    <w:rsid w:val="0093336A"/>
    <w:rsid w:val="00933B81"/>
    <w:rsid w:val="00933B9C"/>
    <w:rsid w:val="00933D98"/>
    <w:rsid w:val="00933F86"/>
    <w:rsid w:val="00934875"/>
    <w:rsid w:val="00935385"/>
    <w:rsid w:val="00936420"/>
    <w:rsid w:val="0093677A"/>
    <w:rsid w:val="0093690F"/>
    <w:rsid w:val="00936ACD"/>
    <w:rsid w:val="009376AA"/>
    <w:rsid w:val="00937ED3"/>
    <w:rsid w:val="00940C92"/>
    <w:rsid w:val="009412B2"/>
    <w:rsid w:val="009412BF"/>
    <w:rsid w:val="009418A7"/>
    <w:rsid w:val="00942379"/>
    <w:rsid w:val="00942507"/>
    <w:rsid w:val="0094252D"/>
    <w:rsid w:val="0094270C"/>
    <w:rsid w:val="009428CF"/>
    <w:rsid w:val="00942C8B"/>
    <w:rsid w:val="00942E14"/>
    <w:rsid w:val="00942E1B"/>
    <w:rsid w:val="009431B0"/>
    <w:rsid w:val="0094382E"/>
    <w:rsid w:val="00943F4E"/>
    <w:rsid w:val="00943FF4"/>
    <w:rsid w:val="00944106"/>
    <w:rsid w:val="00944469"/>
    <w:rsid w:val="009447C3"/>
    <w:rsid w:val="00944A24"/>
    <w:rsid w:val="00944BCD"/>
    <w:rsid w:val="00945562"/>
    <w:rsid w:val="00945F93"/>
    <w:rsid w:val="00946863"/>
    <w:rsid w:val="0094714F"/>
    <w:rsid w:val="009471AD"/>
    <w:rsid w:val="00947432"/>
    <w:rsid w:val="0094770C"/>
    <w:rsid w:val="00947C43"/>
    <w:rsid w:val="00950177"/>
    <w:rsid w:val="00950F3F"/>
    <w:rsid w:val="00951410"/>
    <w:rsid w:val="00951526"/>
    <w:rsid w:val="00951A98"/>
    <w:rsid w:val="00952133"/>
    <w:rsid w:val="009526A6"/>
    <w:rsid w:val="00952830"/>
    <w:rsid w:val="00952EC7"/>
    <w:rsid w:val="009530C1"/>
    <w:rsid w:val="00953A8F"/>
    <w:rsid w:val="00953B49"/>
    <w:rsid w:val="00953DAB"/>
    <w:rsid w:val="00954117"/>
    <w:rsid w:val="009542F0"/>
    <w:rsid w:val="009546AE"/>
    <w:rsid w:val="00954DBF"/>
    <w:rsid w:val="00954E73"/>
    <w:rsid w:val="0095514E"/>
    <w:rsid w:val="0095536E"/>
    <w:rsid w:val="009553B1"/>
    <w:rsid w:val="00955AE8"/>
    <w:rsid w:val="00955E94"/>
    <w:rsid w:val="00956222"/>
    <w:rsid w:val="00956659"/>
    <w:rsid w:val="0095669A"/>
    <w:rsid w:val="009569F1"/>
    <w:rsid w:val="00956F85"/>
    <w:rsid w:val="00957A90"/>
    <w:rsid w:val="00957FF4"/>
    <w:rsid w:val="0096048A"/>
    <w:rsid w:val="009606A5"/>
    <w:rsid w:val="009607A9"/>
    <w:rsid w:val="009608C5"/>
    <w:rsid w:val="009615A3"/>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7A1"/>
    <w:rsid w:val="00967859"/>
    <w:rsid w:val="00970263"/>
    <w:rsid w:val="00970722"/>
    <w:rsid w:val="009707B0"/>
    <w:rsid w:val="00970C00"/>
    <w:rsid w:val="00970E62"/>
    <w:rsid w:val="00971011"/>
    <w:rsid w:val="00971980"/>
    <w:rsid w:val="00972499"/>
    <w:rsid w:val="0097275C"/>
    <w:rsid w:val="00972763"/>
    <w:rsid w:val="00972A2D"/>
    <w:rsid w:val="00972F06"/>
    <w:rsid w:val="0097385D"/>
    <w:rsid w:val="00973CD3"/>
    <w:rsid w:val="00973D6B"/>
    <w:rsid w:val="0097401F"/>
    <w:rsid w:val="00974342"/>
    <w:rsid w:val="0097460C"/>
    <w:rsid w:val="00974864"/>
    <w:rsid w:val="00974AB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765"/>
    <w:rsid w:val="00977900"/>
    <w:rsid w:val="0098009A"/>
    <w:rsid w:val="009800BB"/>
    <w:rsid w:val="009818CA"/>
    <w:rsid w:val="00982667"/>
    <w:rsid w:val="009837F0"/>
    <w:rsid w:val="009838D7"/>
    <w:rsid w:val="00983A3E"/>
    <w:rsid w:val="00983B6E"/>
    <w:rsid w:val="00983D31"/>
    <w:rsid w:val="0098430B"/>
    <w:rsid w:val="009844F5"/>
    <w:rsid w:val="009849C5"/>
    <w:rsid w:val="009854C3"/>
    <w:rsid w:val="00985BBA"/>
    <w:rsid w:val="009867A6"/>
    <w:rsid w:val="00986BB8"/>
    <w:rsid w:val="009870D2"/>
    <w:rsid w:val="0098768E"/>
    <w:rsid w:val="00987DC2"/>
    <w:rsid w:val="00987F41"/>
    <w:rsid w:val="009906FF"/>
    <w:rsid w:val="0099078A"/>
    <w:rsid w:val="009907E4"/>
    <w:rsid w:val="009908B7"/>
    <w:rsid w:val="00990FA6"/>
    <w:rsid w:val="009916DD"/>
    <w:rsid w:val="0099199E"/>
    <w:rsid w:val="00992213"/>
    <w:rsid w:val="00992A78"/>
    <w:rsid w:val="00992B22"/>
    <w:rsid w:val="00992B73"/>
    <w:rsid w:val="00992E59"/>
    <w:rsid w:val="00993483"/>
    <w:rsid w:val="009934DD"/>
    <w:rsid w:val="00993CC4"/>
    <w:rsid w:val="00993EFC"/>
    <w:rsid w:val="00994163"/>
    <w:rsid w:val="009943C7"/>
    <w:rsid w:val="00995039"/>
    <w:rsid w:val="00995216"/>
    <w:rsid w:val="009952F4"/>
    <w:rsid w:val="009956F0"/>
    <w:rsid w:val="00995F6D"/>
    <w:rsid w:val="00996923"/>
    <w:rsid w:val="00996DAF"/>
    <w:rsid w:val="00996E95"/>
    <w:rsid w:val="009A0EED"/>
    <w:rsid w:val="009A195E"/>
    <w:rsid w:val="009A1BD0"/>
    <w:rsid w:val="009A1E30"/>
    <w:rsid w:val="009A28C3"/>
    <w:rsid w:val="009A2B00"/>
    <w:rsid w:val="009A358A"/>
    <w:rsid w:val="009A3F5A"/>
    <w:rsid w:val="009A4203"/>
    <w:rsid w:val="009A4610"/>
    <w:rsid w:val="009A4756"/>
    <w:rsid w:val="009A4B25"/>
    <w:rsid w:val="009A4D9E"/>
    <w:rsid w:val="009A507D"/>
    <w:rsid w:val="009A55C1"/>
    <w:rsid w:val="009A55C4"/>
    <w:rsid w:val="009A561A"/>
    <w:rsid w:val="009A5B9B"/>
    <w:rsid w:val="009A5C59"/>
    <w:rsid w:val="009A5DF4"/>
    <w:rsid w:val="009A6118"/>
    <w:rsid w:val="009A669E"/>
    <w:rsid w:val="009A67A6"/>
    <w:rsid w:val="009A6A12"/>
    <w:rsid w:val="009A735E"/>
    <w:rsid w:val="009A7C7B"/>
    <w:rsid w:val="009B06CC"/>
    <w:rsid w:val="009B0D6E"/>
    <w:rsid w:val="009B127E"/>
    <w:rsid w:val="009B1AA6"/>
    <w:rsid w:val="009B2997"/>
    <w:rsid w:val="009B2E59"/>
    <w:rsid w:val="009B3E3A"/>
    <w:rsid w:val="009B4046"/>
    <w:rsid w:val="009B4B57"/>
    <w:rsid w:val="009B4EE0"/>
    <w:rsid w:val="009B5D38"/>
    <w:rsid w:val="009B619D"/>
    <w:rsid w:val="009B61F5"/>
    <w:rsid w:val="009B6476"/>
    <w:rsid w:val="009B6859"/>
    <w:rsid w:val="009B6F83"/>
    <w:rsid w:val="009B73FA"/>
    <w:rsid w:val="009B7835"/>
    <w:rsid w:val="009B7883"/>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E31"/>
    <w:rsid w:val="009C501D"/>
    <w:rsid w:val="009C50CC"/>
    <w:rsid w:val="009C586B"/>
    <w:rsid w:val="009C5A0C"/>
    <w:rsid w:val="009C5B6D"/>
    <w:rsid w:val="009C68F4"/>
    <w:rsid w:val="009C6E01"/>
    <w:rsid w:val="009C6E57"/>
    <w:rsid w:val="009C700C"/>
    <w:rsid w:val="009C7099"/>
    <w:rsid w:val="009C71FB"/>
    <w:rsid w:val="009C744F"/>
    <w:rsid w:val="009D0922"/>
    <w:rsid w:val="009D0D48"/>
    <w:rsid w:val="009D15D4"/>
    <w:rsid w:val="009D1A70"/>
    <w:rsid w:val="009D24D3"/>
    <w:rsid w:val="009D2667"/>
    <w:rsid w:val="009D278E"/>
    <w:rsid w:val="009D3234"/>
    <w:rsid w:val="009D36C6"/>
    <w:rsid w:val="009D3E06"/>
    <w:rsid w:val="009D498E"/>
    <w:rsid w:val="009D5580"/>
    <w:rsid w:val="009D5640"/>
    <w:rsid w:val="009D5971"/>
    <w:rsid w:val="009D611B"/>
    <w:rsid w:val="009D65AB"/>
    <w:rsid w:val="009D6744"/>
    <w:rsid w:val="009D69AF"/>
    <w:rsid w:val="009D6CEB"/>
    <w:rsid w:val="009D6E69"/>
    <w:rsid w:val="009D7065"/>
    <w:rsid w:val="009D77D5"/>
    <w:rsid w:val="009D79B5"/>
    <w:rsid w:val="009D79EB"/>
    <w:rsid w:val="009D7BB0"/>
    <w:rsid w:val="009D7C89"/>
    <w:rsid w:val="009E024B"/>
    <w:rsid w:val="009E04AD"/>
    <w:rsid w:val="009E0EE3"/>
    <w:rsid w:val="009E0FF0"/>
    <w:rsid w:val="009E11B0"/>
    <w:rsid w:val="009E1332"/>
    <w:rsid w:val="009E13CE"/>
    <w:rsid w:val="009E1428"/>
    <w:rsid w:val="009E2593"/>
    <w:rsid w:val="009E28CB"/>
    <w:rsid w:val="009E2EA7"/>
    <w:rsid w:val="009E2F6B"/>
    <w:rsid w:val="009E3787"/>
    <w:rsid w:val="009E3D08"/>
    <w:rsid w:val="009E3ECC"/>
    <w:rsid w:val="009E4906"/>
    <w:rsid w:val="009E4D55"/>
    <w:rsid w:val="009E4E14"/>
    <w:rsid w:val="009E51B1"/>
    <w:rsid w:val="009E5573"/>
    <w:rsid w:val="009E5614"/>
    <w:rsid w:val="009E56EB"/>
    <w:rsid w:val="009E5AF9"/>
    <w:rsid w:val="009E67AE"/>
    <w:rsid w:val="009E6EAD"/>
    <w:rsid w:val="009E751D"/>
    <w:rsid w:val="009E756D"/>
    <w:rsid w:val="009E77C7"/>
    <w:rsid w:val="009E7A9F"/>
    <w:rsid w:val="009E7AA2"/>
    <w:rsid w:val="009E7E5C"/>
    <w:rsid w:val="009F02E8"/>
    <w:rsid w:val="009F0368"/>
    <w:rsid w:val="009F047C"/>
    <w:rsid w:val="009F0B29"/>
    <w:rsid w:val="009F0E7C"/>
    <w:rsid w:val="009F1944"/>
    <w:rsid w:val="009F2662"/>
    <w:rsid w:val="009F42B4"/>
    <w:rsid w:val="009F4596"/>
    <w:rsid w:val="009F46A1"/>
    <w:rsid w:val="009F4B9F"/>
    <w:rsid w:val="009F546F"/>
    <w:rsid w:val="009F5CC4"/>
    <w:rsid w:val="009F5D98"/>
    <w:rsid w:val="009F6758"/>
    <w:rsid w:val="009F6A4C"/>
    <w:rsid w:val="009F6DA7"/>
    <w:rsid w:val="009F6DB6"/>
    <w:rsid w:val="009F7028"/>
    <w:rsid w:val="009F75C0"/>
    <w:rsid w:val="009F7886"/>
    <w:rsid w:val="009F7AF4"/>
    <w:rsid w:val="00A00061"/>
    <w:rsid w:val="00A01A49"/>
    <w:rsid w:val="00A021DF"/>
    <w:rsid w:val="00A02CBA"/>
    <w:rsid w:val="00A03163"/>
    <w:rsid w:val="00A034FD"/>
    <w:rsid w:val="00A037A3"/>
    <w:rsid w:val="00A037A9"/>
    <w:rsid w:val="00A03949"/>
    <w:rsid w:val="00A0415D"/>
    <w:rsid w:val="00A04938"/>
    <w:rsid w:val="00A05A7D"/>
    <w:rsid w:val="00A05F5A"/>
    <w:rsid w:val="00A06AE1"/>
    <w:rsid w:val="00A06FEE"/>
    <w:rsid w:val="00A074C7"/>
    <w:rsid w:val="00A075A1"/>
    <w:rsid w:val="00A07BAF"/>
    <w:rsid w:val="00A07BC1"/>
    <w:rsid w:val="00A07D02"/>
    <w:rsid w:val="00A07F62"/>
    <w:rsid w:val="00A103C9"/>
    <w:rsid w:val="00A10996"/>
    <w:rsid w:val="00A10D80"/>
    <w:rsid w:val="00A1106A"/>
    <w:rsid w:val="00A11550"/>
    <w:rsid w:val="00A116B6"/>
    <w:rsid w:val="00A11C3B"/>
    <w:rsid w:val="00A11D7B"/>
    <w:rsid w:val="00A11F37"/>
    <w:rsid w:val="00A123BE"/>
    <w:rsid w:val="00A12613"/>
    <w:rsid w:val="00A12A66"/>
    <w:rsid w:val="00A12D3C"/>
    <w:rsid w:val="00A1316D"/>
    <w:rsid w:val="00A132BA"/>
    <w:rsid w:val="00A1396C"/>
    <w:rsid w:val="00A13BB0"/>
    <w:rsid w:val="00A13FC8"/>
    <w:rsid w:val="00A14057"/>
    <w:rsid w:val="00A14CEC"/>
    <w:rsid w:val="00A153B3"/>
    <w:rsid w:val="00A155D3"/>
    <w:rsid w:val="00A157AE"/>
    <w:rsid w:val="00A15846"/>
    <w:rsid w:val="00A15907"/>
    <w:rsid w:val="00A15FDD"/>
    <w:rsid w:val="00A16239"/>
    <w:rsid w:val="00A16A76"/>
    <w:rsid w:val="00A16FB3"/>
    <w:rsid w:val="00A17205"/>
    <w:rsid w:val="00A173BD"/>
    <w:rsid w:val="00A175ED"/>
    <w:rsid w:val="00A177DA"/>
    <w:rsid w:val="00A17834"/>
    <w:rsid w:val="00A17963"/>
    <w:rsid w:val="00A17BC3"/>
    <w:rsid w:val="00A2049F"/>
    <w:rsid w:val="00A208E6"/>
    <w:rsid w:val="00A209BC"/>
    <w:rsid w:val="00A211CB"/>
    <w:rsid w:val="00A2145C"/>
    <w:rsid w:val="00A21642"/>
    <w:rsid w:val="00A218E6"/>
    <w:rsid w:val="00A21A64"/>
    <w:rsid w:val="00A21D0B"/>
    <w:rsid w:val="00A22891"/>
    <w:rsid w:val="00A24056"/>
    <w:rsid w:val="00A24733"/>
    <w:rsid w:val="00A250A4"/>
    <w:rsid w:val="00A256F2"/>
    <w:rsid w:val="00A2586C"/>
    <w:rsid w:val="00A26AAE"/>
    <w:rsid w:val="00A26CB8"/>
    <w:rsid w:val="00A26DE6"/>
    <w:rsid w:val="00A2710D"/>
    <w:rsid w:val="00A27370"/>
    <w:rsid w:val="00A303E1"/>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5045"/>
    <w:rsid w:val="00A353E7"/>
    <w:rsid w:val="00A35F5B"/>
    <w:rsid w:val="00A35F5D"/>
    <w:rsid w:val="00A363F8"/>
    <w:rsid w:val="00A367BD"/>
    <w:rsid w:val="00A36C3C"/>
    <w:rsid w:val="00A3722B"/>
    <w:rsid w:val="00A4002E"/>
    <w:rsid w:val="00A402F1"/>
    <w:rsid w:val="00A407D1"/>
    <w:rsid w:val="00A40AE2"/>
    <w:rsid w:val="00A40E8B"/>
    <w:rsid w:val="00A41560"/>
    <w:rsid w:val="00A41AC3"/>
    <w:rsid w:val="00A41DC2"/>
    <w:rsid w:val="00A42CD2"/>
    <w:rsid w:val="00A42D5A"/>
    <w:rsid w:val="00A430C5"/>
    <w:rsid w:val="00A431C1"/>
    <w:rsid w:val="00A43298"/>
    <w:rsid w:val="00A437D4"/>
    <w:rsid w:val="00A43CCC"/>
    <w:rsid w:val="00A445F0"/>
    <w:rsid w:val="00A44E6A"/>
    <w:rsid w:val="00A46294"/>
    <w:rsid w:val="00A46374"/>
    <w:rsid w:val="00A468B8"/>
    <w:rsid w:val="00A46990"/>
    <w:rsid w:val="00A46A5D"/>
    <w:rsid w:val="00A473B0"/>
    <w:rsid w:val="00A47686"/>
    <w:rsid w:val="00A47843"/>
    <w:rsid w:val="00A47BFF"/>
    <w:rsid w:val="00A47F2E"/>
    <w:rsid w:val="00A50FB6"/>
    <w:rsid w:val="00A5191B"/>
    <w:rsid w:val="00A529BB"/>
    <w:rsid w:val="00A52EFB"/>
    <w:rsid w:val="00A531F3"/>
    <w:rsid w:val="00A538B1"/>
    <w:rsid w:val="00A54154"/>
    <w:rsid w:val="00A544DC"/>
    <w:rsid w:val="00A54DAB"/>
    <w:rsid w:val="00A550CC"/>
    <w:rsid w:val="00A555E7"/>
    <w:rsid w:val="00A55F9A"/>
    <w:rsid w:val="00A56640"/>
    <w:rsid w:val="00A5670C"/>
    <w:rsid w:val="00A5712F"/>
    <w:rsid w:val="00A57927"/>
    <w:rsid w:val="00A57B4F"/>
    <w:rsid w:val="00A57D4E"/>
    <w:rsid w:val="00A60146"/>
    <w:rsid w:val="00A602B3"/>
    <w:rsid w:val="00A60366"/>
    <w:rsid w:val="00A6092F"/>
    <w:rsid w:val="00A60E00"/>
    <w:rsid w:val="00A611CE"/>
    <w:rsid w:val="00A61870"/>
    <w:rsid w:val="00A61AD6"/>
    <w:rsid w:val="00A62902"/>
    <w:rsid w:val="00A62DCC"/>
    <w:rsid w:val="00A62F8A"/>
    <w:rsid w:val="00A63493"/>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124"/>
    <w:rsid w:val="00A71965"/>
    <w:rsid w:val="00A72159"/>
    <w:rsid w:val="00A72586"/>
    <w:rsid w:val="00A72CC1"/>
    <w:rsid w:val="00A7307F"/>
    <w:rsid w:val="00A7358B"/>
    <w:rsid w:val="00A735FC"/>
    <w:rsid w:val="00A737BE"/>
    <w:rsid w:val="00A73D24"/>
    <w:rsid w:val="00A7425E"/>
    <w:rsid w:val="00A74474"/>
    <w:rsid w:val="00A74D94"/>
    <w:rsid w:val="00A753AE"/>
    <w:rsid w:val="00A753C2"/>
    <w:rsid w:val="00A7550B"/>
    <w:rsid w:val="00A757FD"/>
    <w:rsid w:val="00A75A21"/>
    <w:rsid w:val="00A75D5A"/>
    <w:rsid w:val="00A75E04"/>
    <w:rsid w:val="00A75E41"/>
    <w:rsid w:val="00A75EA2"/>
    <w:rsid w:val="00A7605A"/>
    <w:rsid w:val="00A761ED"/>
    <w:rsid w:val="00A7624F"/>
    <w:rsid w:val="00A76358"/>
    <w:rsid w:val="00A76938"/>
    <w:rsid w:val="00A76EF2"/>
    <w:rsid w:val="00A772F9"/>
    <w:rsid w:val="00A77553"/>
    <w:rsid w:val="00A77AE3"/>
    <w:rsid w:val="00A77B15"/>
    <w:rsid w:val="00A77CDB"/>
    <w:rsid w:val="00A8028C"/>
    <w:rsid w:val="00A80487"/>
    <w:rsid w:val="00A806C6"/>
    <w:rsid w:val="00A8099C"/>
    <w:rsid w:val="00A8111B"/>
    <w:rsid w:val="00A81DE1"/>
    <w:rsid w:val="00A821CC"/>
    <w:rsid w:val="00A8253E"/>
    <w:rsid w:val="00A83802"/>
    <w:rsid w:val="00A83AB5"/>
    <w:rsid w:val="00A83B5D"/>
    <w:rsid w:val="00A84CF9"/>
    <w:rsid w:val="00A8593D"/>
    <w:rsid w:val="00A85B4B"/>
    <w:rsid w:val="00A860B6"/>
    <w:rsid w:val="00A8768C"/>
    <w:rsid w:val="00A87B7E"/>
    <w:rsid w:val="00A87E94"/>
    <w:rsid w:val="00A9018A"/>
    <w:rsid w:val="00A909D2"/>
    <w:rsid w:val="00A91076"/>
    <w:rsid w:val="00A9164A"/>
    <w:rsid w:val="00A917D8"/>
    <w:rsid w:val="00A9193A"/>
    <w:rsid w:val="00A91D6B"/>
    <w:rsid w:val="00A91ECC"/>
    <w:rsid w:val="00A920AC"/>
    <w:rsid w:val="00A92DAB"/>
    <w:rsid w:val="00A932FF"/>
    <w:rsid w:val="00A93908"/>
    <w:rsid w:val="00A93AA3"/>
    <w:rsid w:val="00A93AE6"/>
    <w:rsid w:val="00A93B29"/>
    <w:rsid w:val="00A93EEA"/>
    <w:rsid w:val="00A94A1D"/>
    <w:rsid w:val="00A94FF7"/>
    <w:rsid w:val="00A957E7"/>
    <w:rsid w:val="00A962A5"/>
    <w:rsid w:val="00A96AF0"/>
    <w:rsid w:val="00A97483"/>
    <w:rsid w:val="00A978AA"/>
    <w:rsid w:val="00A978BC"/>
    <w:rsid w:val="00A97B2E"/>
    <w:rsid w:val="00A97D73"/>
    <w:rsid w:val="00AA01E1"/>
    <w:rsid w:val="00AA05A2"/>
    <w:rsid w:val="00AA0EDC"/>
    <w:rsid w:val="00AA2027"/>
    <w:rsid w:val="00AA2069"/>
    <w:rsid w:val="00AA2670"/>
    <w:rsid w:val="00AA26E5"/>
    <w:rsid w:val="00AA2D74"/>
    <w:rsid w:val="00AA2E7C"/>
    <w:rsid w:val="00AA3720"/>
    <w:rsid w:val="00AA43A1"/>
    <w:rsid w:val="00AA48F1"/>
    <w:rsid w:val="00AA5240"/>
    <w:rsid w:val="00AA594E"/>
    <w:rsid w:val="00AA6062"/>
    <w:rsid w:val="00AA6357"/>
    <w:rsid w:val="00AA6781"/>
    <w:rsid w:val="00AA67AF"/>
    <w:rsid w:val="00AA6DFD"/>
    <w:rsid w:val="00AB0120"/>
    <w:rsid w:val="00AB0587"/>
    <w:rsid w:val="00AB0CCC"/>
    <w:rsid w:val="00AB1780"/>
    <w:rsid w:val="00AB1B61"/>
    <w:rsid w:val="00AB1E7A"/>
    <w:rsid w:val="00AB1EC2"/>
    <w:rsid w:val="00AB1F5D"/>
    <w:rsid w:val="00AB2929"/>
    <w:rsid w:val="00AB2B28"/>
    <w:rsid w:val="00AB2C32"/>
    <w:rsid w:val="00AB3155"/>
    <w:rsid w:val="00AB4552"/>
    <w:rsid w:val="00AB48C3"/>
    <w:rsid w:val="00AB491D"/>
    <w:rsid w:val="00AB4963"/>
    <w:rsid w:val="00AB55BB"/>
    <w:rsid w:val="00AB58A3"/>
    <w:rsid w:val="00AB63EA"/>
    <w:rsid w:val="00AB67DB"/>
    <w:rsid w:val="00AB6C21"/>
    <w:rsid w:val="00AB7873"/>
    <w:rsid w:val="00AB78EE"/>
    <w:rsid w:val="00AB7BBF"/>
    <w:rsid w:val="00AB7C39"/>
    <w:rsid w:val="00AB7E27"/>
    <w:rsid w:val="00AC0533"/>
    <w:rsid w:val="00AC0E71"/>
    <w:rsid w:val="00AC2228"/>
    <w:rsid w:val="00AC3CFD"/>
    <w:rsid w:val="00AC3FE2"/>
    <w:rsid w:val="00AC4057"/>
    <w:rsid w:val="00AC4712"/>
    <w:rsid w:val="00AC4CA9"/>
    <w:rsid w:val="00AC528A"/>
    <w:rsid w:val="00AC54EE"/>
    <w:rsid w:val="00AC7685"/>
    <w:rsid w:val="00AD01E9"/>
    <w:rsid w:val="00AD05C9"/>
    <w:rsid w:val="00AD0807"/>
    <w:rsid w:val="00AD0A45"/>
    <w:rsid w:val="00AD135D"/>
    <w:rsid w:val="00AD1908"/>
    <w:rsid w:val="00AD1D74"/>
    <w:rsid w:val="00AD2297"/>
    <w:rsid w:val="00AD2B47"/>
    <w:rsid w:val="00AD2DE5"/>
    <w:rsid w:val="00AD35D7"/>
    <w:rsid w:val="00AD3ADA"/>
    <w:rsid w:val="00AD3B77"/>
    <w:rsid w:val="00AD3ED6"/>
    <w:rsid w:val="00AD40E5"/>
    <w:rsid w:val="00AD40F9"/>
    <w:rsid w:val="00AD42FC"/>
    <w:rsid w:val="00AD6A3A"/>
    <w:rsid w:val="00AD72A2"/>
    <w:rsid w:val="00AD765C"/>
    <w:rsid w:val="00AD79B3"/>
    <w:rsid w:val="00AD79F9"/>
    <w:rsid w:val="00AD7A6C"/>
    <w:rsid w:val="00AD7B70"/>
    <w:rsid w:val="00AE0AD3"/>
    <w:rsid w:val="00AE0D15"/>
    <w:rsid w:val="00AE1539"/>
    <w:rsid w:val="00AE21D9"/>
    <w:rsid w:val="00AE2830"/>
    <w:rsid w:val="00AE2ADB"/>
    <w:rsid w:val="00AE2B46"/>
    <w:rsid w:val="00AE3074"/>
    <w:rsid w:val="00AE3D71"/>
    <w:rsid w:val="00AE4104"/>
    <w:rsid w:val="00AE447D"/>
    <w:rsid w:val="00AE47EE"/>
    <w:rsid w:val="00AE4A51"/>
    <w:rsid w:val="00AE501F"/>
    <w:rsid w:val="00AE58A7"/>
    <w:rsid w:val="00AE5BEB"/>
    <w:rsid w:val="00AE5C65"/>
    <w:rsid w:val="00AE5F60"/>
    <w:rsid w:val="00AE6668"/>
    <w:rsid w:val="00AE671B"/>
    <w:rsid w:val="00AE69CD"/>
    <w:rsid w:val="00AE6EA9"/>
    <w:rsid w:val="00AE6FBF"/>
    <w:rsid w:val="00AE7468"/>
    <w:rsid w:val="00AE754F"/>
    <w:rsid w:val="00AE78EC"/>
    <w:rsid w:val="00AF012E"/>
    <w:rsid w:val="00AF0253"/>
    <w:rsid w:val="00AF02A7"/>
    <w:rsid w:val="00AF086C"/>
    <w:rsid w:val="00AF1948"/>
    <w:rsid w:val="00AF19A6"/>
    <w:rsid w:val="00AF1E17"/>
    <w:rsid w:val="00AF2538"/>
    <w:rsid w:val="00AF28A8"/>
    <w:rsid w:val="00AF2C22"/>
    <w:rsid w:val="00AF3CA0"/>
    <w:rsid w:val="00AF405C"/>
    <w:rsid w:val="00AF5135"/>
    <w:rsid w:val="00AF526B"/>
    <w:rsid w:val="00AF53FA"/>
    <w:rsid w:val="00AF5794"/>
    <w:rsid w:val="00AF62FA"/>
    <w:rsid w:val="00AF64B8"/>
    <w:rsid w:val="00AF6745"/>
    <w:rsid w:val="00AF69B8"/>
    <w:rsid w:val="00AF7859"/>
    <w:rsid w:val="00B00231"/>
    <w:rsid w:val="00B00296"/>
    <w:rsid w:val="00B0142C"/>
    <w:rsid w:val="00B0146B"/>
    <w:rsid w:val="00B02635"/>
    <w:rsid w:val="00B02AFA"/>
    <w:rsid w:val="00B036ED"/>
    <w:rsid w:val="00B036F9"/>
    <w:rsid w:val="00B037FC"/>
    <w:rsid w:val="00B03D0A"/>
    <w:rsid w:val="00B0430F"/>
    <w:rsid w:val="00B054C2"/>
    <w:rsid w:val="00B055A6"/>
    <w:rsid w:val="00B05B69"/>
    <w:rsid w:val="00B05B98"/>
    <w:rsid w:val="00B05C99"/>
    <w:rsid w:val="00B067D5"/>
    <w:rsid w:val="00B06A33"/>
    <w:rsid w:val="00B06B04"/>
    <w:rsid w:val="00B06E1A"/>
    <w:rsid w:val="00B0711C"/>
    <w:rsid w:val="00B07269"/>
    <w:rsid w:val="00B072CD"/>
    <w:rsid w:val="00B072F5"/>
    <w:rsid w:val="00B073EA"/>
    <w:rsid w:val="00B104C8"/>
    <w:rsid w:val="00B104D7"/>
    <w:rsid w:val="00B1051F"/>
    <w:rsid w:val="00B10A60"/>
    <w:rsid w:val="00B10AA9"/>
    <w:rsid w:val="00B10B25"/>
    <w:rsid w:val="00B113AE"/>
    <w:rsid w:val="00B114A6"/>
    <w:rsid w:val="00B11711"/>
    <w:rsid w:val="00B11A47"/>
    <w:rsid w:val="00B120EB"/>
    <w:rsid w:val="00B121A3"/>
    <w:rsid w:val="00B1283F"/>
    <w:rsid w:val="00B12D41"/>
    <w:rsid w:val="00B1352D"/>
    <w:rsid w:val="00B136CE"/>
    <w:rsid w:val="00B15358"/>
    <w:rsid w:val="00B1544E"/>
    <w:rsid w:val="00B15DF8"/>
    <w:rsid w:val="00B15EE7"/>
    <w:rsid w:val="00B160DD"/>
    <w:rsid w:val="00B16A9A"/>
    <w:rsid w:val="00B16C5C"/>
    <w:rsid w:val="00B16F8A"/>
    <w:rsid w:val="00B173EC"/>
    <w:rsid w:val="00B17672"/>
    <w:rsid w:val="00B17800"/>
    <w:rsid w:val="00B17A76"/>
    <w:rsid w:val="00B17BB3"/>
    <w:rsid w:val="00B17FF4"/>
    <w:rsid w:val="00B21A79"/>
    <w:rsid w:val="00B21BBC"/>
    <w:rsid w:val="00B22191"/>
    <w:rsid w:val="00B22E3F"/>
    <w:rsid w:val="00B22FCD"/>
    <w:rsid w:val="00B238F4"/>
    <w:rsid w:val="00B2442E"/>
    <w:rsid w:val="00B24ED6"/>
    <w:rsid w:val="00B2605A"/>
    <w:rsid w:val="00B2609B"/>
    <w:rsid w:val="00B267D5"/>
    <w:rsid w:val="00B26C8F"/>
    <w:rsid w:val="00B27044"/>
    <w:rsid w:val="00B308CE"/>
    <w:rsid w:val="00B30929"/>
    <w:rsid w:val="00B314D7"/>
    <w:rsid w:val="00B3168A"/>
    <w:rsid w:val="00B318D2"/>
    <w:rsid w:val="00B31E6D"/>
    <w:rsid w:val="00B31E71"/>
    <w:rsid w:val="00B33BDE"/>
    <w:rsid w:val="00B340D6"/>
    <w:rsid w:val="00B346A9"/>
    <w:rsid w:val="00B34980"/>
    <w:rsid w:val="00B349A8"/>
    <w:rsid w:val="00B35083"/>
    <w:rsid w:val="00B35102"/>
    <w:rsid w:val="00B35837"/>
    <w:rsid w:val="00B3599E"/>
    <w:rsid w:val="00B35E3B"/>
    <w:rsid w:val="00B364DF"/>
    <w:rsid w:val="00B36DD2"/>
    <w:rsid w:val="00B36E23"/>
    <w:rsid w:val="00B37222"/>
    <w:rsid w:val="00B37AB2"/>
    <w:rsid w:val="00B37C50"/>
    <w:rsid w:val="00B40C1A"/>
    <w:rsid w:val="00B40DE9"/>
    <w:rsid w:val="00B41414"/>
    <w:rsid w:val="00B41536"/>
    <w:rsid w:val="00B4178F"/>
    <w:rsid w:val="00B417D7"/>
    <w:rsid w:val="00B41992"/>
    <w:rsid w:val="00B419FC"/>
    <w:rsid w:val="00B41BBA"/>
    <w:rsid w:val="00B41FB8"/>
    <w:rsid w:val="00B42D5F"/>
    <w:rsid w:val="00B42DA7"/>
    <w:rsid w:val="00B43150"/>
    <w:rsid w:val="00B437A3"/>
    <w:rsid w:val="00B43DF1"/>
    <w:rsid w:val="00B4498B"/>
    <w:rsid w:val="00B45055"/>
    <w:rsid w:val="00B4541A"/>
    <w:rsid w:val="00B45645"/>
    <w:rsid w:val="00B461F9"/>
    <w:rsid w:val="00B46247"/>
    <w:rsid w:val="00B466BE"/>
    <w:rsid w:val="00B46E8A"/>
    <w:rsid w:val="00B473D2"/>
    <w:rsid w:val="00B47ACE"/>
    <w:rsid w:val="00B47B0F"/>
    <w:rsid w:val="00B47D4F"/>
    <w:rsid w:val="00B50984"/>
    <w:rsid w:val="00B50CEF"/>
    <w:rsid w:val="00B51211"/>
    <w:rsid w:val="00B51866"/>
    <w:rsid w:val="00B5249C"/>
    <w:rsid w:val="00B525DB"/>
    <w:rsid w:val="00B52766"/>
    <w:rsid w:val="00B52FFB"/>
    <w:rsid w:val="00B53995"/>
    <w:rsid w:val="00B53A5F"/>
    <w:rsid w:val="00B53F52"/>
    <w:rsid w:val="00B53FB4"/>
    <w:rsid w:val="00B540B3"/>
    <w:rsid w:val="00B5475B"/>
    <w:rsid w:val="00B549C0"/>
    <w:rsid w:val="00B54C0D"/>
    <w:rsid w:val="00B55430"/>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1038"/>
    <w:rsid w:val="00B619BD"/>
    <w:rsid w:val="00B61F58"/>
    <w:rsid w:val="00B62006"/>
    <w:rsid w:val="00B620B1"/>
    <w:rsid w:val="00B6258C"/>
    <w:rsid w:val="00B62D1F"/>
    <w:rsid w:val="00B62F43"/>
    <w:rsid w:val="00B62FDF"/>
    <w:rsid w:val="00B64C1E"/>
    <w:rsid w:val="00B651D5"/>
    <w:rsid w:val="00B655F3"/>
    <w:rsid w:val="00B657E4"/>
    <w:rsid w:val="00B658EB"/>
    <w:rsid w:val="00B65B1E"/>
    <w:rsid w:val="00B65CFB"/>
    <w:rsid w:val="00B6661F"/>
    <w:rsid w:val="00B6671E"/>
    <w:rsid w:val="00B6686D"/>
    <w:rsid w:val="00B6733E"/>
    <w:rsid w:val="00B67651"/>
    <w:rsid w:val="00B67FD0"/>
    <w:rsid w:val="00B70010"/>
    <w:rsid w:val="00B7075B"/>
    <w:rsid w:val="00B708D3"/>
    <w:rsid w:val="00B70A58"/>
    <w:rsid w:val="00B70CC0"/>
    <w:rsid w:val="00B70F7C"/>
    <w:rsid w:val="00B71163"/>
    <w:rsid w:val="00B71396"/>
    <w:rsid w:val="00B71656"/>
    <w:rsid w:val="00B72182"/>
    <w:rsid w:val="00B721A4"/>
    <w:rsid w:val="00B7226D"/>
    <w:rsid w:val="00B7236B"/>
    <w:rsid w:val="00B72450"/>
    <w:rsid w:val="00B72B26"/>
    <w:rsid w:val="00B72B81"/>
    <w:rsid w:val="00B73914"/>
    <w:rsid w:val="00B73991"/>
    <w:rsid w:val="00B73D95"/>
    <w:rsid w:val="00B74114"/>
    <w:rsid w:val="00B74730"/>
    <w:rsid w:val="00B747EE"/>
    <w:rsid w:val="00B74D79"/>
    <w:rsid w:val="00B74ED5"/>
    <w:rsid w:val="00B7508A"/>
    <w:rsid w:val="00B75262"/>
    <w:rsid w:val="00B7577A"/>
    <w:rsid w:val="00B76052"/>
    <w:rsid w:val="00B76A20"/>
    <w:rsid w:val="00B77451"/>
    <w:rsid w:val="00B7746D"/>
    <w:rsid w:val="00B77C78"/>
    <w:rsid w:val="00B8058E"/>
    <w:rsid w:val="00B80EB8"/>
    <w:rsid w:val="00B81FB8"/>
    <w:rsid w:val="00B8354D"/>
    <w:rsid w:val="00B8358E"/>
    <w:rsid w:val="00B83D60"/>
    <w:rsid w:val="00B840BC"/>
    <w:rsid w:val="00B843EF"/>
    <w:rsid w:val="00B844DF"/>
    <w:rsid w:val="00B84999"/>
    <w:rsid w:val="00B849D2"/>
    <w:rsid w:val="00B84AE3"/>
    <w:rsid w:val="00B85775"/>
    <w:rsid w:val="00B85A31"/>
    <w:rsid w:val="00B85C57"/>
    <w:rsid w:val="00B85D28"/>
    <w:rsid w:val="00B85F3B"/>
    <w:rsid w:val="00B8644E"/>
    <w:rsid w:val="00B86869"/>
    <w:rsid w:val="00B87097"/>
    <w:rsid w:val="00B871E4"/>
    <w:rsid w:val="00B8736C"/>
    <w:rsid w:val="00B87EA3"/>
    <w:rsid w:val="00B87FB2"/>
    <w:rsid w:val="00B90000"/>
    <w:rsid w:val="00B901E1"/>
    <w:rsid w:val="00B90F82"/>
    <w:rsid w:val="00B91788"/>
    <w:rsid w:val="00B9211E"/>
    <w:rsid w:val="00B92D7E"/>
    <w:rsid w:val="00B92F9A"/>
    <w:rsid w:val="00B93505"/>
    <w:rsid w:val="00B937F8"/>
    <w:rsid w:val="00B93FE3"/>
    <w:rsid w:val="00B94448"/>
    <w:rsid w:val="00B9460F"/>
    <w:rsid w:val="00B9470A"/>
    <w:rsid w:val="00B9486F"/>
    <w:rsid w:val="00B94A30"/>
    <w:rsid w:val="00B94B7F"/>
    <w:rsid w:val="00B94DC0"/>
    <w:rsid w:val="00B95061"/>
    <w:rsid w:val="00B9548C"/>
    <w:rsid w:val="00B95628"/>
    <w:rsid w:val="00B95640"/>
    <w:rsid w:val="00B95737"/>
    <w:rsid w:val="00B95E5A"/>
    <w:rsid w:val="00B95EB0"/>
    <w:rsid w:val="00B95EB4"/>
    <w:rsid w:val="00B974A8"/>
    <w:rsid w:val="00B97A2E"/>
    <w:rsid w:val="00B97A72"/>
    <w:rsid w:val="00BA04A9"/>
    <w:rsid w:val="00BA0845"/>
    <w:rsid w:val="00BA08D0"/>
    <w:rsid w:val="00BA08F9"/>
    <w:rsid w:val="00BA09B4"/>
    <w:rsid w:val="00BA10DE"/>
    <w:rsid w:val="00BA1431"/>
    <w:rsid w:val="00BA1BEB"/>
    <w:rsid w:val="00BA23C4"/>
    <w:rsid w:val="00BA24DE"/>
    <w:rsid w:val="00BA294C"/>
    <w:rsid w:val="00BA34D2"/>
    <w:rsid w:val="00BA3770"/>
    <w:rsid w:val="00BA3B2B"/>
    <w:rsid w:val="00BA3E35"/>
    <w:rsid w:val="00BA4B9A"/>
    <w:rsid w:val="00BA4CEF"/>
    <w:rsid w:val="00BA506A"/>
    <w:rsid w:val="00BA57B5"/>
    <w:rsid w:val="00BA5AF2"/>
    <w:rsid w:val="00BA60ED"/>
    <w:rsid w:val="00BA656B"/>
    <w:rsid w:val="00BA6875"/>
    <w:rsid w:val="00BA690C"/>
    <w:rsid w:val="00BA6D99"/>
    <w:rsid w:val="00BA7176"/>
    <w:rsid w:val="00BA71F6"/>
    <w:rsid w:val="00BA7352"/>
    <w:rsid w:val="00BA74E9"/>
    <w:rsid w:val="00BA75A9"/>
    <w:rsid w:val="00BA76CD"/>
    <w:rsid w:val="00BA78AE"/>
    <w:rsid w:val="00BA7BBF"/>
    <w:rsid w:val="00BA7C10"/>
    <w:rsid w:val="00BB00EA"/>
    <w:rsid w:val="00BB026E"/>
    <w:rsid w:val="00BB078E"/>
    <w:rsid w:val="00BB0941"/>
    <w:rsid w:val="00BB1866"/>
    <w:rsid w:val="00BB18E1"/>
    <w:rsid w:val="00BB19F8"/>
    <w:rsid w:val="00BB246C"/>
    <w:rsid w:val="00BB29E1"/>
    <w:rsid w:val="00BB300F"/>
    <w:rsid w:val="00BB315D"/>
    <w:rsid w:val="00BB3C87"/>
    <w:rsid w:val="00BB3CAC"/>
    <w:rsid w:val="00BB46D8"/>
    <w:rsid w:val="00BB4D20"/>
    <w:rsid w:val="00BB5F2A"/>
    <w:rsid w:val="00BB6785"/>
    <w:rsid w:val="00BB6A23"/>
    <w:rsid w:val="00BB6CC7"/>
    <w:rsid w:val="00BB7753"/>
    <w:rsid w:val="00BC050B"/>
    <w:rsid w:val="00BC058F"/>
    <w:rsid w:val="00BC1976"/>
    <w:rsid w:val="00BC2470"/>
    <w:rsid w:val="00BC24D5"/>
    <w:rsid w:val="00BC26BA"/>
    <w:rsid w:val="00BC2832"/>
    <w:rsid w:val="00BC2D2C"/>
    <w:rsid w:val="00BC2D6C"/>
    <w:rsid w:val="00BC30B9"/>
    <w:rsid w:val="00BC3C62"/>
    <w:rsid w:val="00BC3D28"/>
    <w:rsid w:val="00BC4679"/>
    <w:rsid w:val="00BC4ADA"/>
    <w:rsid w:val="00BC4E42"/>
    <w:rsid w:val="00BC504F"/>
    <w:rsid w:val="00BC5152"/>
    <w:rsid w:val="00BC5AE8"/>
    <w:rsid w:val="00BC6103"/>
    <w:rsid w:val="00BC6237"/>
    <w:rsid w:val="00BC6296"/>
    <w:rsid w:val="00BC62A2"/>
    <w:rsid w:val="00BC6DFF"/>
    <w:rsid w:val="00BC6E10"/>
    <w:rsid w:val="00BC7164"/>
    <w:rsid w:val="00BC764B"/>
    <w:rsid w:val="00BC7ED9"/>
    <w:rsid w:val="00BD06C5"/>
    <w:rsid w:val="00BD1006"/>
    <w:rsid w:val="00BD1089"/>
    <w:rsid w:val="00BD187F"/>
    <w:rsid w:val="00BD2537"/>
    <w:rsid w:val="00BD2B22"/>
    <w:rsid w:val="00BD2E18"/>
    <w:rsid w:val="00BD2E7F"/>
    <w:rsid w:val="00BD31E7"/>
    <w:rsid w:val="00BD3460"/>
    <w:rsid w:val="00BD3546"/>
    <w:rsid w:val="00BD3639"/>
    <w:rsid w:val="00BD38A1"/>
    <w:rsid w:val="00BD3FCD"/>
    <w:rsid w:val="00BD40E4"/>
    <w:rsid w:val="00BD4D23"/>
    <w:rsid w:val="00BD4EE0"/>
    <w:rsid w:val="00BD5172"/>
    <w:rsid w:val="00BD549C"/>
    <w:rsid w:val="00BD5792"/>
    <w:rsid w:val="00BD5BC4"/>
    <w:rsid w:val="00BD6355"/>
    <w:rsid w:val="00BD637C"/>
    <w:rsid w:val="00BD6620"/>
    <w:rsid w:val="00BD6B7C"/>
    <w:rsid w:val="00BD6FDA"/>
    <w:rsid w:val="00BD7897"/>
    <w:rsid w:val="00BE02FE"/>
    <w:rsid w:val="00BE06E4"/>
    <w:rsid w:val="00BE0A0A"/>
    <w:rsid w:val="00BE0AFE"/>
    <w:rsid w:val="00BE0E82"/>
    <w:rsid w:val="00BE0F91"/>
    <w:rsid w:val="00BE159D"/>
    <w:rsid w:val="00BE1705"/>
    <w:rsid w:val="00BE1EB9"/>
    <w:rsid w:val="00BE3E1D"/>
    <w:rsid w:val="00BE3F4B"/>
    <w:rsid w:val="00BE4E9F"/>
    <w:rsid w:val="00BE50FA"/>
    <w:rsid w:val="00BE5F4A"/>
    <w:rsid w:val="00BE6556"/>
    <w:rsid w:val="00BE6AF5"/>
    <w:rsid w:val="00BE6FB0"/>
    <w:rsid w:val="00BE75B0"/>
    <w:rsid w:val="00BE7A8D"/>
    <w:rsid w:val="00BE7ACE"/>
    <w:rsid w:val="00BE7BC1"/>
    <w:rsid w:val="00BF00D3"/>
    <w:rsid w:val="00BF0656"/>
    <w:rsid w:val="00BF1980"/>
    <w:rsid w:val="00BF198E"/>
    <w:rsid w:val="00BF220A"/>
    <w:rsid w:val="00BF26E7"/>
    <w:rsid w:val="00BF26F5"/>
    <w:rsid w:val="00BF272C"/>
    <w:rsid w:val="00BF2D0C"/>
    <w:rsid w:val="00BF30D4"/>
    <w:rsid w:val="00BF33D8"/>
    <w:rsid w:val="00BF3820"/>
    <w:rsid w:val="00BF3CBC"/>
    <w:rsid w:val="00BF3D60"/>
    <w:rsid w:val="00BF42B3"/>
    <w:rsid w:val="00BF45E3"/>
    <w:rsid w:val="00BF463C"/>
    <w:rsid w:val="00BF48F2"/>
    <w:rsid w:val="00BF498F"/>
    <w:rsid w:val="00BF4F92"/>
    <w:rsid w:val="00BF51DC"/>
    <w:rsid w:val="00BF5D01"/>
    <w:rsid w:val="00BF6109"/>
    <w:rsid w:val="00BF6A38"/>
    <w:rsid w:val="00BF6E92"/>
    <w:rsid w:val="00BF6FA0"/>
    <w:rsid w:val="00BF7480"/>
    <w:rsid w:val="00BF77F5"/>
    <w:rsid w:val="00C00CE4"/>
    <w:rsid w:val="00C01034"/>
    <w:rsid w:val="00C01266"/>
    <w:rsid w:val="00C0147B"/>
    <w:rsid w:val="00C01DCB"/>
    <w:rsid w:val="00C01FDE"/>
    <w:rsid w:val="00C02E92"/>
    <w:rsid w:val="00C03E0E"/>
    <w:rsid w:val="00C03F46"/>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07FD1"/>
    <w:rsid w:val="00C1012F"/>
    <w:rsid w:val="00C10256"/>
    <w:rsid w:val="00C1058E"/>
    <w:rsid w:val="00C10637"/>
    <w:rsid w:val="00C107BA"/>
    <w:rsid w:val="00C108AD"/>
    <w:rsid w:val="00C10F98"/>
    <w:rsid w:val="00C116AE"/>
    <w:rsid w:val="00C121C7"/>
    <w:rsid w:val="00C12244"/>
    <w:rsid w:val="00C13081"/>
    <w:rsid w:val="00C135A5"/>
    <w:rsid w:val="00C135BF"/>
    <w:rsid w:val="00C13E2B"/>
    <w:rsid w:val="00C14319"/>
    <w:rsid w:val="00C1433A"/>
    <w:rsid w:val="00C145BC"/>
    <w:rsid w:val="00C148CA"/>
    <w:rsid w:val="00C14918"/>
    <w:rsid w:val="00C1493A"/>
    <w:rsid w:val="00C1594C"/>
    <w:rsid w:val="00C15B7E"/>
    <w:rsid w:val="00C15EEA"/>
    <w:rsid w:val="00C16129"/>
    <w:rsid w:val="00C16564"/>
    <w:rsid w:val="00C167B5"/>
    <w:rsid w:val="00C1765B"/>
    <w:rsid w:val="00C177AD"/>
    <w:rsid w:val="00C2114B"/>
    <w:rsid w:val="00C211BD"/>
    <w:rsid w:val="00C21A99"/>
    <w:rsid w:val="00C2248D"/>
    <w:rsid w:val="00C22657"/>
    <w:rsid w:val="00C22D0B"/>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F7"/>
    <w:rsid w:val="00C27AA9"/>
    <w:rsid w:val="00C30049"/>
    <w:rsid w:val="00C30070"/>
    <w:rsid w:val="00C30120"/>
    <w:rsid w:val="00C308BB"/>
    <w:rsid w:val="00C30FA8"/>
    <w:rsid w:val="00C311B1"/>
    <w:rsid w:val="00C31423"/>
    <w:rsid w:val="00C31DE4"/>
    <w:rsid w:val="00C3213F"/>
    <w:rsid w:val="00C32A4A"/>
    <w:rsid w:val="00C32CE7"/>
    <w:rsid w:val="00C33134"/>
    <w:rsid w:val="00C338A9"/>
    <w:rsid w:val="00C33EBC"/>
    <w:rsid w:val="00C33EE7"/>
    <w:rsid w:val="00C33F6A"/>
    <w:rsid w:val="00C34507"/>
    <w:rsid w:val="00C34532"/>
    <w:rsid w:val="00C34533"/>
    <w:rsid w:val="00C35148"/>
    <w:rsid w:val="00C3535C"/>
    <w:rsid w:val="00C358EC"/>
    <w:rsid w:val="00C36203"/>
    <w:rsid w:val="00C365D8"/>
    <w:rsid w:val="00C3677B"/>
    <w:rsid w:val="00C36787"/>
    <w:rsid w:val="00C3740B"/>
    <w:rsid w:val="00C4046B"/>
    <w:rsid w:val="00C4091A"/>
    <w:rsid w:val="00C40B68"/>
    <w:rsid w:val="00C414D1"/>
    <w:rsid w:val="00C41A14"/>
    <w:rsid w:val="00C43327"/>
    <w:rsid w:val="00C434FF"/>
    <w:rsid w:val="00C43992"/>
    <w:rsid w:val="00C43EDD"/>
    <w:rsid w:val="00C4422A"/>
    <w:rsid w:val="00C446E9"/>
    <w:rsid w:val="00C44960"/>
    <w:rsid w:val="00C44E9B"/>
    <w:rsid w:val="00C45165"/>
    <w:rsid w:val="00C46422"/>
    <w:rsid w:val="00C46733"/>
    <w:rsid w:val="00C47350"/>
    <w:rsid w:val="00C47A07"/>
    <w:rsid w:val="00C47D3C"/>
    <w:rsid w:val="00C502B7"/>
    <w:rsid w:val="00C503B3"/>
    <w:rsid w:val="00C503FE"/>
    <w:rsid w:val="00C50582"/>
    <w:rsid w:val="00C516B7"/>
    <w:rsid w:val="00C517EF"/>
    <w:rsid w:val="00C51D73"/>
    <w:rsid w:val="00C52913"/>
    <w:rsid w:val="00C53435"/>
    <w:rsid w:val="00C53AE1"/>
    <w:rsid w:val="00C53C78"/>
    <w:rsid w:val="00C540D9"/>
    <w:rsid w:val="00C5426B"/>
    <w:rsid w:val="00C547DF"/>
    <w:rsid w:val="00C54E36"/>
    <w:rsid w:val="00C556B3"/>
    <w:rsid w:val="00C557F3"/>
    <w:rsid w:val="00C56392"/>
    <w:rsid w:val="00C5679E"/>
    <w:rsid w:val="00C56E3D"/>
    <w:rsid w:val="00C56F13"/>
    <w:rsid w:val="00C5708B"/>
    <w:rsid w:val="00C610E1"/>
    <w:rsid w:val="00C614F5"/>
    <w:rsid w:val="00C6221E"/>
    <w:rsid w:val="00C6256E"/>
    <w:rsid w:val="00C62572"/>
    <w:rsid w:val="00C628D7"/>
    <w:rsid w:val="00C62E82"/>
    <w:rsid w:val="00C630D5"/>
    <w:rsid w:val="00C631B1"/>
    <w:rsid w:val="00C633E1"/>
    <w:rsid w:val="00C63453"/>
    <w:rsid w:val="00C640FA"/>
    <w:rsid w:val="00C641A9"/>
    <w:rsid w:val="00C6484D"/>
    <w:rsid w:val="00C64A16"/>
    <w:rsid w:val="00C64C70"/>
    <w:rsid w:val="00C64CE8"/>
    <w:rsid w:val="00C64D14"/>
    <w:rsid w:val="00C653AD"/>
    <w:rsid w:val="00C65921"/>
    <w:rsid w:val="00C65A9B"/>
    <w:rsid w:val="00C65CDD"/>
    <w:rsid w:val="00C65D22"/>
    <w:rsid w:val="00C65E27"/>
    <w:rsid w:val="00C6601E"/>
    <w:rsid w:val="00C66182"/>
    <w:rsid w:val="00C66893"/>
    <w:rsid w:val="00C66F75"/>
    <w:rsid w:val="00C67970"/>
    <w:rsid w:val="00C707BC"/>
    <w:rsid w:val="00C70CE2"/>
    <w:rsid w:val="00C70D74"/>
    <w:rsid w:val="00C70ED1"/>
    <w:rsid w:val="00C7159C"/>
    <w:rsid w:val="00C717D0"/>
    <w:rsid w:val="00C71B7C"/>
    <w:rsid w:val="00C71C9F"/>
    <w:rsid w:val="00C7266D"/>
    <w:rsid w:val="00C7271B"/>
    <w:rsid w:val="00C7275A"/>
    <w:rsid w:val="00C72BCD"/>
    <w:rsid w:val="00C72C2D"/>
    <w:rsid w:val="00C73598"/>
    <w:rsid w:val="00C73E38"/>
    <w:rsid w:val="00C7445C"/>
    <w:rsid w:val="00C75D63"/>
    <w:rsid w:val="00C75E4C"/>
    <w:rsid w:val="00C76364"/>
    <w:rsid w:val="00C7657E"/>
    <w:rsid w:val="00C766E3"/>
    <w:rsid w:val="00C76AEA"/>
    <w:rsid w:val="00C76D36"/>
    <w:rsid w:val="00C76E0C"/>
    <w:rsid w:val="00C80250"/>
    <w:rsid w:val="00C806F5"/>
    <w:rsid w:val="00C8073B"/>
    <w:rsid w:val="00C80911"/>
    <w:rsid w:val="00C80EA6"/>
    <w:rsid w:val="00C81098"/>
    <w:rsid w:val="00C81EE6"/>
    <w:rsid w:val="00C81F71"/>
    <w:rsid w:val="00C82744"/>
    <w:rsid w:val="00C82A9D"/>
    <w:rsid w:val="00C834A6"/>
    <w:rsid w:val="00C837AB"/>
    <w:rsid w:val="00C844F9"/>
    <w:rsid w:val="00C84E8C"/>
    <w:rsid w:val="00C84F2E"/>
    <w:rsid w:val="00C850AE"/>
    <w:rsid w:val="00C852EC"/>
    <w:rsid w:val="00C85459"/>
    <w:rsid w:val="00C854B9"/>
    <w:rsid w:val="00C859B7"/>
    <w:rsid w:val="00C8679D"/>
    <w:rsid w:val="00C869F0"/>
    <w:rsid w:val="00C86D8B"/>
    <w:rsid w:val="00C8700C"/>
    <w:rsid w:val="00C87036"/>
    <w:rsid w:val="00C872AC"/>
    <w:rsid w:val="00C87FAE"/>
    <w:rsid w:val="00C87FC6"/>
    <w:rsid w:val="00C901AB"/>
    <w:rsid w:val="00C90262"/>
    <w:rsid w:val="00C905E3"/>
    <w:rsid w:val="00C90837"/>
    <w:rsid w:val="00C90AA0"/>
    <w:rsid w:val="00C918F1"/>
    <w:rsid w:val="00C919E6"/>
    <w:rsid w:val="00C91A8B"/>
    <w:rsid w:val="00C91D6C"/>
    <w:rsid w:val="00C921D6"/>
    <w:rsid w:val="00C924A8"/>
    <w:rsid w:val="00C92630"/>
    <w:rsid w:val="00C938E8"/>
    <w:rsid w:val="00C93CF0"/>
    <w:rsid w:val="00C93E4F"/>
    <w:rsid w:val="00C95C66"/>
    <w:rsid w:val="00C95F5C"/>
    <w:rsid w:val="00C95FCC"/>
    <w:rsid w:val="00C9621B"/>
    <w:rsid w:val="00C96322"/>
    <w:rsid w:val="00C96373"/>
    <w:rsid w:val="00C969C7"/>
    <w:rsid w:val="00C96A84"/>
    <w:rsid w:val="00C97468"/>
    <w:rsid w:val="00C97EED"/>
    <w:rsid w:val="00CA06B1"/>
    <w:rsid w:val="00CA0992"/>
    <w:rsid w:val="00CA1A50"/>
    <w:rsid w:val="00CA1BCC"/>
    <w:rsid w:val="00CA1BE1"/>
    <w:rsid w:val="00CA1F18"/>
    <w:rsid w:val="00CA2607"/>
    <w:rsid w:val="00CA270D"/>
    <w:rsid w:val="00CA2DFE"/>
    <w:rsid w:val="00CA2F25"/>
    <w:rsid w:val="00CA35DF"/>
    <w:rsid w:val="00CA3B0D"/>
    <w:rsid w:val="00CA3D36"/>
    <w:rsid w:val="00CA41BA"/>
    <w:rsid w:val="00CA41E8"/>
    <w:rsid w:val="00CA4C69"/>
    <w:rsid w:val="00CA4DE0"/>
    <w:rsid w:val="00CA5849"/>
    <w:rsid w:val="00CA5931"/>
    <w:rsid w:val="00CA5C7D"/>
    <w:rsid w:val="00CA5E90"/>
    <w:rsid w:val="00CA61CB"/>
    <w:rsid w:val="00CA62DB"/>
    <w:rsid w:val="00CA6492"/>
    <w:rsid w:val="00CA72DB"/>
    <w:rsid w:val="00CB0507"/>
    <w:rsid w:val="00CB05C3"/>
    <w:rsid w:val="00CB076F"/>
    <w:rsid w:val="00CB0C80"/>
    <w:rsid w:val="00CB1525"/>
    <w:rsid w:val="00CB19DB"/>
    <w:rsid w:val="00CB1D52"/>
    <w:rsid w:val="00CB20D0"/>
    <w:rsid w:val="00CB26EA"/>
    <w:rsid w:val="00CB3629"/>
    <w:rsid w:val="00CB3A32"/>
    <w:rsid w:val="00CB3C48"/>
    <w:rsid w:val="00CB429A"/>
    <w:rsid w:val="00CB4345"/>
    <w:rsid w:val="00CB4553"/>
    <w:rsid w:val="00CB4B33"/>
    <w:rsid w:val="00CB4C62"/>
    <w:rsid w:val="00CB509F"/>
    <w:rsid w:val="00CB511A"/>
    <w:rsid w:val="00CB5964"/>
    <w:rsid w:val="00CB59A7"/>
    <w:rsid w:val="00CB63F4"/>
    <w:rsid w:val="00CB7051"/>
    <w:rsid w:val="00CB75C2"/>
    <w:rsid w:val="00CC0109"/>
    <w:rsid w:val="00CC03FA"/>
    <w:rsid w:val="00CC0764"/>
    <w:rsid w:val="00CC092F"/>
    <w:rsid w:val="00CC09D6"/>
    <w:rsid w:val="00CC0D4F"/>
    <w:rsid w:val="00CC13B5"/>
    <w:rsid w:val="00CC1C8C"/>
    <w:rsid w:val="00CC1FED"/>
    <w:rsid w:val="00CC25EA"/>
    <w:rsid w:val="00CC2666"/>
    <w:rsid w:val="00CC2C13"/>
    <w:rsid w:val="00CC33F4"/>
    <w:rsid w:val="00CC3B5A"/>
    <w:rsid w:val="00CC3BF6"/>
    <w:rsid w:val="00CC44A1"/>
    <w:rsid w:val="00CC46D7"/>
    <w:rsid w:val="00CC484B"/>
    <w:rsid w:val="00CC4854"/>
    <w:rsid w:val="00CC49F9"/>
    <w:rsid w:val="00CC4CC5"/>
    <w:rsid w:val="00CC6A03"/>
    <w:rsid w:val="00CC6A0B"/>
    <w:rsid w:val="00CC6B1C"/>
    <w:rsid w:val="00CC6B69"/>
    <w:rsid w:val="00CC767C"/>
    <w:rsid w:val="00CC7FA8"/>
    <w:rsid w:val="00CD0624"/>
    <w:rsid w:val="00CD1676"/>
    <w:rsid w:val="00CD17B3"/>
    <w:rsid w:val="00CD17E6"/>
    <w:rsid w:val="00CD18CE"/>
    <w:rsid w:val="00CD1B00"/>
    <w:rsid w:val="00CD209B"/>
    <w:rsid w:val="00CD2DFC"/>
    <w:rsid w:val="00CD2F26"/>
    <w:rsid w:val="00CD434F"/>
    <w:rsid w:val="00CD44A9"/>
    <w:rsid w:val="00CD4678"/>
    <w:rsid w:val="00CD4A58"/>
    <w:rsid w:val="00CD4BCE"/>
    <w:rsid w:val="00CD4CEE"/>
    <w:rsid w:val="00CD5614"/>
    <w:rsid w:val="00CD605A"/>
    <w:rsid w:val="00CD60D6"/>
    <w:rsid w:val="00CD7D5E"/>
    <w:rsid w:val="00CE0131"/>
    <w:rsid w:val="00CE0334"/>
    <w:rsid w:val="00CE03AA"/>
    <w:rsid w:val="00CE06B8"/>
    <w:rsid w:val="00CE0746"/>
    <w:rsid w:val="00CE0B9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030"/>
    <w:rsid w:val="00CE4341"/>
    <w:rsid w:val="00CE46F3"/>
    <w:rsid w:val="00CE4ECC"/>
    <w:rsid w:val="00CE5000"/>
    <w:rsid w:val="00CE5086"/>
    <w:rsid w:val="00CE5832"/>
    <w:rsid w:val="00CE6048"/>
    <w:rsid w:val="00CE660A"/>
    <w:rsid w:val="00CE72A1"/>
    <w:rsid w:val="00CE776D"/>
    <w:rsid w:val="00CE7D72"/>
    <w:rsid w:val="00CF0040"/>
    <w:rsid w:val="00CF0104"/>
    <w:rsid w:val="00CF0491"/>
    <w:rsid w:val="00CF04E3"/>
    <w:rsid w:val="00CF0979"/>
    <w:rsid w:val="00CF0CE6"/>
    <w:rsid w:val="00CF1ABA"/>
    <w:rsid w:val="00CF20B9"/>
    <w:rsid w:val="00CF22D2"/>
    <w:rsid w:val="00CF4572"/>
    <w:rsid w:val="00CF4658"/>
    <w:rsid w:val="00CF483F"/>
    <w:rsid w:val="00CF57CD"/>
    <w:rsid w:val="00CF5802"/>
    <w:rsid w:val="00CF5BD4"/>
    <w:rsid w:val="00CF64D0"/>
    <w:rsid w:val="00CF6A24"/>
    <w:rsid w:val="00CF72F5"/>
    <w:rsid w:val="00CF73BB"/>
    <w:rsid w:val="00CF73FE"/>
    <w:rsid w:val="00CF76CD"/>
    <w:rsid w:val="00CF7848"/>
    <w:rsid w:val="00CF7937"/>
    <w:rsid w:val="00CF7C55"/>
    <w:rsid w:val="00D00463"/>
    <w:rsid w:val="00D009E2"/>
    <w:rsid w:val="00D00C93"/>
    <w:rsid w:val="00D00D0D"/>
    <w:rsid w:val="00D01113"/>
    <w:rsid w:val="00D019B9"/>
    <w:rsid w:val="00D01BC9"/>
    <w:rsid w:val="00D0238B"/>
    <w:rsid w:val="00D02FDB"/>
    <w:rsid w:val="00D036C0"/>
    <w:rsid w:val="00D03D08"/>
    <w:rsid w:val="00D0485A"/>
    <w:rsid w:val="00D04B7B"/>
    <w:rsid w:val="00D0589F"/>
    <w:rsid w:val="00D05A6F"/>
    <w:rsid w:val="00D060B6"/>
    <w:rsid w:val="00D0655C"/>
    <w:rsid w:val="00D06731"/>
    <w:rsid w:val="00D06751"/>
    <w:rsid w:val="00D06895"/>
    <w:rsid w:val="00D06FCE"/>
    <w:rsid w:val="00D0752C"/>
    <w:rsid w:val="00D07750"/>
    <w:rsid w:val="00D07F1E"/>
    <w:rsid w:val="00D1009E"/>
    <w:rsid w:val="00D102CD"/>
    <w:rsid w:val="00D10C4B"/>
    <w:rsid w:val="00D10FB9"/>
    <w:rsid w:val="00D116D8"/>
    <w:rsid w:val="00D11D54"/>
    <w:rsid w:val="00D1202E"/>
    <w:rsid w:val="00D1212D"/>
    <w:rsid w:val="00D12607"/>
    <w:rsid w:val="00D126C8"/>
    <w:rsid w:val="00D12E9A"/>
    <w:rsid w:val="00D13BD4"/>
    <w:rsid w:val="00D13FC0"/>
    <w:rsid w:val="00D1420A"/>
    <w:rsid w:val="00D14AEF"/>
    <w:rsid w:val="00D14AFE"/>
    <w:rsid w:val="00D14E61"/>
    <w:rsid w:val="00D14FC0"/>
    <w:rsid w:val="00D1508B"/>
    <w:rsid w:val="00D150A8"/>
    <w:rsid w:val="00D155EC"/>
    <w:rsid w:val="00D15B00"/>
    <w:rsid w:val="00D161D0"/>
    <w:rsid w:val="00D16559"/>
    <w:rsid w:val="00D165D5"/>
    <w:rsid w:val="00D1696C"/>
    <w:rsid w:val="00D16A97"/>
    <w:rsid w:val="00D16F4E"/>
    <w:rsid w:val="00D16F96"/>
    <w:rsid w:val="00D17253"/>
    <w:rsid w:val="00D173D8"/>
    <w:rsid w:val="00D1741F"/>
    <w:rsid w:val="00D1790D"/>
    <w:rsid w:val="00D20007"/>
    <w:rsid w:val="00D202AB"/>
    <w:rsid w:val="00D21003"/>
    <w:rsid w:val="00D21B0B"/>
    <w:rsid w:val="00D21E8C"/>
    <w:rsid w:val="00D22479"/>
    <w:rsid w:val="00D22EB9"/>
    <w:rsid w:val="00D2450C"/>
    <w:rsid w:val="00D24880"/>
    <w:rsid w:val="00D252FF"/>
    <w:rsid w:val="00D25396"/>
    <w:rsid w:val="00D26C8C"/>
    <w:rsid w:val="00D26DD0"/>
    <w:rsid w:val="00D27687"/>
    <w:rsid w:val="00D27BAD"/>
    <w:rsid w:val="00D27F5F"/>
    <w:rsid w:val="00D27FD8"/>
    <w:rsid w:val="00D3026B"/>
    <w:rsid w:val="00D30A07"/>
    <w:rsid w:val="00D30A57"/>
    <w:rsid w:val="00D30B8F"/>
    <w:rsid w:val="00D31C93"/>
    <w:rsid w:val="00D31EE8"/>
    <w:rsid w:val="00D32291"/>
    <w:rsid w:val="00D329A3"/>
    <w:rsid w:val="00D32A3A"/>
    <w:rsid w:val="00D32C4F"/>
    <w:rsid w:val="00D32E7C"/>
    <w:rsid w:val="00D33071"/>
    <w:rsid w:val="00D330E2"/>
    <w:rsid w:val="00D3343E"/>
    <w:rsid w:val="00D33C4F"/>
    <w:rsid w:val="00D34305"/>
    <w:rsid w:val="00D34307"/>
    <w:rsid w:val="00D34449"/>
    <w:rsid w:val="00D348F5"/>
    <w:rsid w:val="00D3497B"/>
    <w:rsid w:val="00D3522F"/>
    <w:rsid w:val="00D35631"/>
    <w:rsid w:val="00D35DA4"/>
    <w:rsid w:val="00D36B7B"/>
    <w:rsid w:val="00D36D00"/>
    <w:rsid w:val="00D373E7"/>
    <w:rsid w:val="00D40C98"/>
    <w:rsid w:val="00D40E13"/>
    <w:rsid w:val="00D41169"/>
    <w:rsid w:val="00D415B0"/>
    <w:rsid w:val="00D4176C"/>
    <w:rsid w:val="00D41B0A"/>
    <w:rsid w:val="00D41B2C"/>
    <w:rsid w:val="00D41B72"/>
    <w:rsid w:val="00D41F95"/>
    <w:rsid w:val="00D4214C"/>
    <w:rsid w:val="00D428E2"/>
    <w:rsid w:val="00D42CFD"/>
    <w:rsid w:val="00D42FFA"/>
    <w:rsid w:val="00D433EA"/>
    <w:rsid w:val="00D4368B"/>
    <w:rsid w:val="00D43993"/>
    <w:rsid w:val="00D4433C"/>
    <w:rsid w:val="00D45535"/>
    <w:rsid w:val="00D455D6"/>
    <w:rsid w:val="00D461FE"/>
    <w:rsid w:val="00D46220"/>
    <w:rsid w:val="00D46313"/>
    <w:rsid w:val="00D46629"/>
    <w:rsid w:val="00D47320"/>
    <w:rsid w:val="00D47918"/>
    <w:rsid w:val="00D504F7"/>
    <w:rsid w:val="00D50D2C"/>
    <w:rsid w:val="00D51C4A"/>
    <w:rsid w:val="00D522BE"/>
    <w:rsid w:val="00D524BF"/>
    <w:rsid w:val="00D524E4"/>
    <w:rsid w:val="00D52545"/>
    <w:rsid w:val="00D52555"/>
    <w:rsid w:val="00D52DA9"/>
    <w:rsid w:val="00D52F3A"/>
    <w:rsid w:val="00D53117"/>
    <w:rsid w:val="00D5346F"/>
    <w:rsid w:val="00D5374C"/>
    <w:rsid w:val="00D53A26"/>
    <w:rsid w:val="00D53C82"/>
    <w:rsid w:val="00D53E4F"/>
    <w:rsid w:val="00D54731"/>
    <w:rsid w:val="00D548BF"/>
    <w:rsid w:val="00D549A0"/>
    <w:rsid w:val="00D54A0A"/>
    <w:rsid w:val="00D54D61"/>
    <w:rsid w:val="00D55395"/>
    <w:rsid w:val="00D5559C"/>
    <w:rsid w:val="00D556D0"/>
    <w:rsid w:val="00D55841"/>
    <w:rsid w:val="00D55AA3"/>
    <w:rsid w:val="00D578D8"/>
    <w:rsid w:val="00D57C10"/>
    <w:rsid w:val="00D57D6B"/>
    <w:rsid w:val="00D603A5"/>
    <w:rsid w:val="00D611B0"/>
    <w:rsid w:val="00D61265"/>
    <w:rsid w:val="00D617DD"/>
    <w:rsid w:val="00D61DD4"/>
    <w:rsid w:val="00D6212A"/>
    <w:rsid w:val="00D6232C"/>
    <w:rsid w:val="00D629EC"/>
    <w:rsid w:val="00D62A98"/>
    <w:rsid w:val="00D62BB3"/>
    <w:rsid w:val="00D631A1"/>
    <w:rsid w:val="00D6322D"/>
    <w:rsid w:val="00D635E6"/>
    <w:rsid w:val="00D6364E"/>
    <w:rsid w:val="00D63689"/>
    <w:rsid w:val="00D63A3C"/>
    <w:rsid w:val="00D63A62"/>
    <w:rsid w:val="00D63A6B"/>
    <w:rsid w:val="00D63C08"/>
    <w:rsid w:val="00D63C6E"/>
    <w:rsid w:val="00D63D9F"/>
    <w:rsid w:val="00D64013"/>
    <w:rsid w:val="00D642CF"/>
    <w:rsid w:val="00D6481A"/>
    <w:rsid w:val="00D6489F"/>
    <w:rsid w:val="00D64CAD"/>
    <w:rsid w:val="00D64D05"/>
    <w:rsid w:val="00D65299"/>
    <w:rsid w:val="00D653F2"/>
    <w:rsid w:val="00D65E58"/>
    <w:rsid w:val="00D669B2"/>
    <w:rsid w:val="00D66D0D"/>
    <w:rsid w:val="00D67234"/>
    <w:rsid w:val="00D67525"/>
    <w:rsid w:val="00D67C04"/>
    <w:rsid w:val="00D67F17"/>
    <w:rsid w:val="00D67F26"/>
    <w:rsid w:val="00D7092C"/>
    <w:rsid w:val="00D719BC"/>
    <w:rsid w:val="00D71AC3"/>
    <w:rsid w:val="00D71CBA"/>
    <w:rsid w:val="00D72908"/>
    <w:rsid w:val="00D730A0"/>
    <w:rsid w:val="00D732DD"/>
    <w:rsid w:val="00D73727"/>
    <w:rsid w:val="00D73A96"/>
    <w:rsid w:val="00D73CD2"/>
    <w:rsid w:val="00D73E35"/>
    <w:rsid w:val="00D74DF4"/>
    <w:rsid w:val="00D7503D"/>
    <w:rsid w:val="00D75B72"/>
    <w:rsid w:val="00D7603E"/>
    <w:rsid w:val="00D76BA7"/>
    <w:rsid w:val="00D76D54"/>
    <w:rsid w:val="00D76D8A"/>
    <w:rsid w:val="00D7717C"/>
    <w:rsid w:val="00D771A3"/>
    <w:rsid w:val="00D77CD9"/>
    <w:rsid w:val="00D77E77"/>
    <w:rsid w:val="00D807AD"/>
    <w:rsid w:val="00D809D5"/>
    <w:rsid w:val="00D80D4F"/>
    <w:rsid w:val="00D80DE5"/>
    <w:rsid w:val="00D81124"/>
    <w:rsid w:val="00D81595"/>
    <w:rsid w:val="00D817B7"/>
    <w:rsid w:val="00D81A02"/>
    <w:rsid w:val="00D81E94"/>
    <w:rsid w:val="00D825D8"/>
    <w:rsid w:val="00D8338D"/>
    <w:rsid w:val="00D8342C"/>
    <w:rsid w:val="00D838EF"/>
    <w:rsid w:val="00D83D65"/>
    <w:rsid w:val="00D85192"/>
    <w:rsid w:val="00D85444"/>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9D2"/>
    <w:rsid w:val="00D93C80"/>
    <w:rsid w:val="00D94071"/>
    <w:rsid w:val="00D9495D"/>
    <w:rsid w:val="00D94BA5"/>
    <w:rsid w:val="00D94F12"/>
    <w:rsid w:val="00D951B8"/>
    <w:rsid w:val="00D9545C"/>
    <w:rsid w:val="00D9561D"/>
    <w:rsid w:val="00D95792"/>
    <w:rsid w:val="00D959B6"/>
    <w:rsid w:val="00D95B4A"/>
    <w:rsid w:val="00D95D24"/>
    <w:rsid w:val="00D9613E"/>
    <w:rsid w:val="00D96732"/>
    <w:rsid w:val="00D96AE9"/>
    <w:rsid w:val="00D970F5"/>
    <w:rsid w:val="00D973F1"/>
    <w:rsid w:val="00D97A02"/>
    <w:rsid w:val="00DA0B91"/>
    <w:rsid w:val="00DA0CBA"/>
    <w:rsid w:val="00DA1058"/>
    <w:rsid w:val="00DA1C88"/>
    <w:rsid w:val="00DA23E4"/>
    <w:rsid w:val="00DA2E21"/>
    <w:rsid w:val="00DA33AC"/>
    <w:rsid w:val="00DA3538"/>
    <w:rsid w:val="00DA372F"/>
    <w:rsid w:val="00DA38DD"/>
    <w:rsid w:val="00DA3B48"/>
    <w:rsid w:val="00DA3B9C"/>
    <w:rsid w:val="00DA3ECC"/>
    <w:rsid w:val="00DA52C8"/>
    <w:rsid w:val="00DA54CC"/>
    <w:rsid w:val="00DA5A5D"/>
    <w:rsid w:val="00DA5C5E"/>
    <w:rsid w:val="00DA699D"/>
    <w:rsid w:val="00DA6C90"/>
    <w:rsid w:val="00DA73CB"/>
    <w:rsid w:val="00DA77F3"/>
    <w:rsid w:val="00DB07CC"/>
    <w:rsid w:val="00DB0CD9"/>
    <w:rsid w:val="00DB108D"/>
    <w:rsid w:val="00DB1125"/>
    <w:rsid w:val="00DB1801"/>
    <w:rsid w:val="00DB1C8C"/>
    <w:rsid w:val="00DB1F1B"/>
    <w:rsid w:val="00DB336A"/>
    <w:rsid w:val="00DB352F"/>
    <w:rsid w:val="00DB379E"/>
    <w:rsid w:val="00DB3FC1"/>
    <w:rsid w:val="00DB414D"/>
    <w:rsid w:val="00DB573B"/>
    <w:rsid w:val="00DB59D5"/>
    <w:rsid w:val="00DB641B"/>
    <w:rsid w:val="00DB6538"/>
    <w:rsid w:val="00DB6856"/>
    <w:rsid w:val="00DB6A11"/>
    <w:rsid w:val="00DB6CCF"/>
    <w:rsid w:val="00DB6D68"/>
    <w:rsid w:val="00DB73E7"/>
    <w:rsid w:val="00DB74CC"/>
    <w:rsid w:val="00DB7652"/>
    <w:rsid w:val="00DB7DD7"/>
    <w:rsid w:val="00DB7E14"/>
    <w:rsid w:val="00DC0034"/>
    <w:rsid w:val="00DC00E6"/>
    <w:rsid w:val="00DC029A"/>
    <w:rsid w:val="00DC03C2"/>
    <w:rsid w:val="00DC153B"/>
    <w:rsid w:val="00DC1684"/>
    <w:rsid w:val="00DC2075"/>
    <w:rsid w:val="00DC24A9"/>
    <w:rsid w:val="00DC27F7"/>
    <w:rsid w:val="00DC3976"/>
    <w:rsid w:val="00DC3EF7"/>
    <w:rsid w:val="00DC438A"/>
    <w:rsid w:val="00DC45E1"/>
    <w:rsid w:val="00DC484C"/>
    <w:rsid w:val="00DC53F3"/>
    <w:rsid w:val="00DC5BE5"/>
    <w:rsid w:val="00DC5D9D"/>
    <w:rsid w:val="00DC6014"/>
    <w:rsid w:val="00DC6971"/>
    <w:rsid w:val="00DC7317"/>
    <w:rsid w:val="00DC7592"/>
    <w:rsid w:val="00DC79D1"/>
    <w:rsid w:val="00DC79DC"/>
    <w:rsid w:val="00DC7B4A"/>
    <w:rsid w:val="00DD0853"/>
    <w:rsid w:val="00DD093D"/>
    <w:rsid w:val="00DD0BC6"/>
    <w:rsid w:val="00DD0C30"/>
    <w:rsid w:val="00DD175A"/>
    <w:rsid w:val="00DD1781"/>
    <w:rsid w:val="00DD1816"/>
    <w:rsid w:val="00DD1E3D"/>
    <w:rsid w:val="00DD213F"/>
    <w:rsid w:val="00DD2825"/>
    <w:rsid w:val="00DD2F39"/>
    <w:rsid w:val="00DD318B"/>
    <w:rsid w:val="00DD3FD6"/>
    <w:rsid w:val="00DD405D"/>
    <w:rsid w:val="00DD4189"/>
    <w:rsid w:val="00DD44FA"/>
    <w:rsid w:val="00DD45A1"/>
    <w:rsid w:val="00DD4C9F"/>
    <w:rsid w:val="00DD4E74"/>
    <w:rsid w:val="00DD4F80"/>
    <w:rsid w:val="00DD555A"/>
    <w:rsid w:val="00DD56A1"/>
    <w:rsid w:val="00DD56A6"/>
    <w:rsid w:val="00DD5FB2"/>
    <w:rsid w:val="00DD6462"/>
    <w:rsid w:val="00DD66FE"/>
    <w:rsid w:val="00DD6A5D"/>
    <w:rsid w:val="00DD70F5"/>
    <w:rsid w:val="00DD7457"/>
    <w:rsid w:val="00DD7A4C"/>
    <w:rsid w:val="00DD7C2C"/>
    <w:rsid w:val="00DE0046"/>
    <w:rsid w:val="00DE0997"/>
    <w:rsid w:val="00DE0AF2"/>
    <w:rsid w:val="00DE0B20"/>
    <w:rsid w:val="00DE1512"/>
    <w:rsid w:val="00DE17FB"/>
    <w:rsid w:val="00DE1979"/>
    <w:rsid w:val="00DE1C55"/>
    <w:rsid w:val="00DE1EF7"/>
    <w:rsid w:val="00DE20FF"/>
    <w:rsid w:val="00DE2C07"/>
    <w:rsid w:val="00DE34BC"/>
    <w:rsid w:val="00DE3501"/>
    <w:rsid w:val="00DE36D2"/>
    <w:rsid w:val="00DE394B"/>
    <w:rsid w:val="00DE3E12"/>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033"/>
    <w:rsid w:val="00DF1788"/>
    <w:rsid w:val="00DF1E6C"/>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FC7"/>
    <w:rsid w:val="00DF712A"/>
    <w:rsid w:val="00DF736F"/>
    <w:rsid w:val="00DF740B"/>
    <w:rsid w:val="00DF75D8"/>
    <w:rsid w:val="00E00232"/>
    <w:rsid w:val="00E00262"/>
    <w:rsid w:val="00E0035F"/>
    <w:rsid w:val="00E0046B"/>
    <w:rsid w:val="00E00D09"/>
    <w:rsid w:val="00E00FC0"/>
    <w:rsid w:val="00E00FCB"/>
    <w:rsid w:val="00E0117C"/>
    <w:rsid w:val="00E012E4"/>
    <w:rsid w:val="00E017E4"/>
    <w:rsid w:val="00E03506"/>
    <w:rsid w:val="00E03B29"/>
    <w:rsid w:val="00E04858"/>
    <w:rsid w:val="00E04D07"/>
    <w:rsid w:val="00E04EEC"/>
    <w:rsid w:val="00E050E2"/>
    <w:rsid w:val="00E05AC0"/>
    <w:rsid w:val="00E05D85"/>
    <w:rsid w:val="00E06156"/>
    <w:rsid w:val="00E06340"/>
    <w:rsid w:val="00E0667B"/>
    <w:rsid w:val="00E07925"/>
    <w:rsid w:val="00E07E1F"/>
    <w:rsid w:val="00E07FA2"/>
    <w:rsid w:val="00E10323"/>
    <w:rsid w:val="00E10337"/>
    <w:rsid w:val="00E10414"/>
    <w:rsid w:val="00E107ED"/>
    <w:rsid w:val="00E10853"/>
    <w:rsid w:val="00E108E5"/>
    <w:rsid w:val="00E1123A"/>
    <w:rsid w:val="00E11A35"/>
    <w:rsid w:val="00E12B7A"/>
    <w:rsid w:val="00E12ED8"/>
    <w:rsid w:val="00E131BE"/>
    <w:rsid w:val="00E13681"/>
    <w:rsid w:val="00E1390E"/>
    <w:rsid w:val="00E14BC5"/>
    <w:rsid w:val="00E15565"/>
    <w:rsid w:val="00E15C91"/>
    <w:rsid w:val="00E16811"/>
    <w:rsid w:val="00E16FF2"/>
    <w:rsid w:val="00E17038"/>
    <w:rsid w:val="00E1764F"/>
    <w:rsid w:val="00E17BBD"/>
    <w:rsid w:val="00E203E5"/>
    <w:rsid w:val="00E209B7"/>
    <w:rsid w:val="00E20E03"/>
    <w:rsid w:val="00E21184"/>
    <w:rsid w:val="00E212ED"/>
    <w:rsid w:val="00E2138A"/>
    <w:rsid w:val="00E21AC2"/>
    <w:rsid w:val="00E2222B"/>
    <w:rsid w:val="00E2299A"/>
    <w:rsid w:val="00E22ECB"/>
    <w:rsid w:val="00E22FEE"/>
    <w:rsid w:val="00E23C5E"/>
    <w:rsid w:val="00E23C76"/>
    <w:rsid w:val="00E23CC3"/>
    <w:rsid w:val="00E23EE1"/>
    <w:rsid w:val="00E2415A"/>
    <w:rsid w:val="00E2457A"/>
    <w:rsid w:val="00E245E0"/>
    <w:rsid w:val="00E24681"/>
    <w:rsid w:val="00E24E78"/>
    <w:rsid w:val="00E25940"/>
    <w:rsid w:val="00E26CFA"/>
    <w:rsid w:val="00E26DDF"/>
    <w:rsid w:val="00E26E3E"/>
    <w:rsid w:val="00E279B8"/>
    <w:rsid w:val="00E27ABB"/>
    <w:rsid w:val="00E301F5"/>
    <w:rsid w:val="00E30A2F"/>
    <w:rsid w:val="00E3132B"/>
    <w:rsid w:val="00E3143D"/>
    <w:rsid w:val="00E31B94"/>
    <w:rsid w:val="00E31E00"/>
    <w:rsid w:val="00E31E1C"/>
    <w:rsid w:val="00E3356F"/>
    <w:rsid w:val="00E34505"/>
    <w:rsid w:val="00E34624"/>
    <w:rsid w:val="00E347D4"/>
    <w:rsid w:val="00E34A79"/>
    <w:rsid w:val="00E34BD8"/>
    <w:rsid w:val="00E35018"/>
    <w:rsid w:val="00E353A4"/>
    <w:rsid w:val="00E358D8"/>
    <w:rsid w:val="00E3606B"/>
    <w:rsid w:val="00E36CF8"/>
    <w:rsid w:val="00E371B3"/>
    <w:rsid w:val="00E378E8"/>
    <w:rsid w:val="00E40C43"/>
    <w:rsid w:val="00E40F42"/>
    <w:rsid w:val="00E42074"/>
    <w:rsid w:val="00E427D0"/>
    <w:rsid w:val="00E42B0F"/>
    <w:rsid w:val="00E431B1"/>
    <w:rsid w:val="00E43B8A"/>
    <w:rsid w:val="00E44358"/>
    <w:rsid w:val="00E44555"/>
    <w:rsid w:val="00E447F9"/>
    <w:rsid w:val="00E44952"/>
    <w:rsid w:val="00E45366"/>
    <w:rsid w:val="00E453B6"/>
    <w:rsid w:val="00E459AC"/>
    <w:rsid w:val="00E459E7"/>
    <w:rsid w:val="00E46399"/>
    <w:rsid w:val="00E463E7"/>
    <w:rsid w:val="00E465E3"/>
    <w:rsid w:val="00E46A5B"/>
    <w:rsid w:val="00E47122"/>
    <w:rsid w:val="00E472F2"/>
    <w:rsid w:val="00E5010C"/>
    <w:rsid w:val="00E50C5E"/>
    <w:rsid w:val="00E510B7"/>
    <w:rsid w:val="00E5118F"/>
    <w:rsid w:val="00E51B57"/>
    <w:rsid w:val="00E5214C"/>
    <w:rsid w:val="00E52743"/>
    <w:rsid w:val="00E52954"/>
    <w:rsid w:val="00E52AA3"/>
    <w:rsid w:val="00E52B32"/>
    <w:rsid w:val="00E52FF7"/>
    <w:rsid w:val="00E532F4"/>
    <w:rsid w:val="00E53BD0"/>
    <w:rsid w:val="00E53E0E"/>
    <w:rsid w:val="00E53F6C"/>
    <w:rsid w:val="00E54C11"/>
    <w:rsid w:val="00E5550D"/>
    <w:rsid w:val="00E55668"/>
    <w:rsid w:val="00E55730"/>
    <w:rsid w:val="00E55CAC"/>
    <w:rsid w:val="00E5608C"/>
    <w:rsid w:val="00E560C7"/>
    <w:rsid w:val="00E563E7"/>
    <w:rsid w:val="00E56E67"/>
    <w:rsid w:val="00E56FB0"/>
    <w:rsid w:val="00E57392"/>
    <w:rsid w:val="00E577A1"/>
    <w:rsid w:val="00E6011E"/>
    <w:rsid w:val="00E60192"/>
    <w:rsid w:val="00E602A8"/>
    <w:rsid w:val="00E602D9"/>
    <w:rsid w:val="00E61001"/>
    <w:rsid w:val="00E61453"/>
    <w:rsid w:val="00E62DE5"/>
    <w:rsid w:val="00E62F19"/>
    <w:rsid w:val="00E64E1B"/>
    <w:rsid w:val="00E653E0"/>
    <w:rsid w:val="00E659BD"/>
    <w:rsid w:val="00E65CD0"/>
    <w:rsid w:val="00E6600B"/>
    <w:rsid w:val="00E664D7"/>
    <w:rsid w:val="00E66903"/>
    <w:rsid w:val="00E66B8D"/>
    <w:rsid w:val="00E66BC9"/>
    <w:rsid w:val="00E67422"/>
    <w:rsid w:val="00E67CE0"/>
    <w:rsid w:val="00E67F8E"/>
    <w:rsid w:val="00E70058"/>
    <w:rsid w:val="00E700BD"/>
    <w:rsid w:val="00E702C4"/>
    <w:rsid w:val="00E706DE"/>
    <w:rsid w:val="00E707B0"/>
    <w:rsid w:val="00E70B85"/>
    <w:rsid w:val="00E70E5A"/>
    <w:rsid w:val="00E719FC"/>
    <w:rsid w:val="00E71A49"/>
    <w:rsid w:val="00E72354"/>
    <w:rsid w:val="00E727CA"/>
    <w:rsid w:val="00E72F0F"/>
    <w:rsid w:val="00E72F8D"/>
    <w:rsid w:val="00E735AB"/>
    <w:rsid w:val="00E73F5B"/>
    <w:rsid w:val="00E740D7"/>
    <w:rsid w:val="00E745F2"/>
    <w:rsid w:val="00E747EE"/>
    <w:rsid w:val="00E74957"/>
    <w:rsid w:val="00E74C46"/>
    <w:rsid w:val="00E74C9F"/>
    <w:rsid w:val="00E750B3"/>
    <w:rsid w:val="00E76D76"/>
    <w:rsid w:val="00E76FD0"/>
    <w:rsid w:val="00E77305"/>
    <w:rsid w:val="00E775B1"/>
    <w:rsid w:val="00E776F8"/>
    <w:rsid w:val="00E77BB1"/>
    <w:rsid w:val="00E805A3"/>
    <w:rsid w:val="00E80FD8"/>
    <w:rsid w:val="00E811A5"/>
    <w:rsid w:val="00E81344"/>
    <w:rsid w:val="00E81441"/>
    <w:rsid w:val="00E815E5"/>
    <w:rsid w:val="00E82A05"/>
    <w:rsid w:val="00E82FD4"/>
    <w:rsid w:val="00E8318F"/>
    <w:rsid w:val="00E8361F"/>
    <w:rsid w:val="00E8364E"/>
    <w:rsid w:val="00E838E8"/>
    <w:rsid w:val="00E8399C"/>
    <w:rsid w:val="00E83B0D"/>
    <w:rsid w:val="00E840B6"/>
    <w:rsid w:val="00E84973"/>
    <w:rsid w:val="00E85491"/>
    <w:rsid w:val="00E85645"/>
    <w:rsid w:val="00E86252"/>
    <w:rsid w:val="00E8750D"/>
    <w:rsid w:val="00E87D9B"/>
    <w:rsid w:val="00E90089"/>
    <w:rsid w:val="00E90378"/>
    <w:rsid w:val="00E90641"/>
    <w:rsid w:val="00E910A2"/>
    <w:rsid w:val="00E91720"/>
    <w:rsid w:val="00E91E94"/>
    <w:rsid w:val="00E9227F"/>
    <w:rsid w:val="00E93164"/>
    <w:rsid w:val="00E931C5"/>
    <w:rsid w:val="00E9439C"/>
    <w:rsid w:val="00E94678"/>
    <w:rsid w:val="00E947C9"/>
    <w:rsid w:val="00E94E57"/>
    <w:rsid w:val="00E963C0"/>
    <w:rsid w:val="00E97B32"/>
    <w:rsid w:val="00EA0553"/>
    <w:rsid w:val="00EA10F0"/>
    <w:rsid w:val="00EA1918"/>
    <w:rsid w:val="00EA1E5A"/>
    <w:rsid w:val="00EA2236"/>
    <w:rsid w:val="00EA2E30"/>
    <w:rsid w:val="00EA31FE"/>
    <w:rsid w:val="00EA34CF"/>
    <w:rsid w:val="00EA41A5"/>
    <w:rsid w:val="00EA446A"/>
    <w:rsid w:val="00EA4BA2"/>
    <w:rsid w:val="00EA4DCE"/>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1D29"/>
    <w:rsid w:val="00EB252B"/>
    <w:rsid w:val="00EB2929"/>
    <w:rsid w:val="00EB2931"/>
    <w:rsid w:val="00EB2EC5"/>
    <w:rsid w:val="00EB4179"/>
    <w:rsid w:val="00EB4DBA"/>
    <w:rsid w:val="00EB5838"/>
    <w:rsid w:val="00EB6754"/>
    <w:rsid w:val="00EB68A4"/>
    <w:rsid w:val="00EB6BB0"/>
    <w:rsid w:val="00EB6DF5"/>
    <w:rsid w:val="00EB6F70"/>
    <w:rsid w:val="00EB777B"/>
    <w:rsid w:val="00EB7AAD"/>
    <w:rsid w:val="00EB7D1C"/>
    <w:rsid w:val="00EC025A"/>
    <w:rsid w:val="00EC03E0"/>
    <w:rsid w:val="00EC0B85"/>
    <w:rsid w:val="00EC1020"/>
    <w:rsid w:val="00EC1391"/>
    <w:rsid w:val="00EC1FDB"/>
    <w:rsid w:val="00EC2545"/>
    <w:rsid w:val="00EC2BCF"/>
    <w:rsid w:val="00EC2C79"/>
    <w:rsid w:val="00EC2DE4"/>
    <w:rsid w:val="00EC3070"/>
    <w:rsid w:val="00EC3245"/>
    <w:rsid w:val="00EC39C5"/>
    <w:rsid w:val="00EC3CC2"/>
    <w:rsid w:val="00EC3E23"/>
    <w:rsid w:val="00EC44FC"/>
    <w:rsid w:val="00EC45C4"/>
    <w:rsid w:val="00EC475D"/>
    <w:rsid w:val="00EC4848"/>
    <w:rsid w:val="00EC4D78"/>
    <w:rsid w:val="00EC5708"/>
    <w:rsid w:val="00EC5A47"/>
    <w:rsid w:val="00EC5F25"/>
    <w:rsid w:val="00EC74DA"/>
    <w:rsid w:val="00EC77BF"/>
    <w:rsid w:val="00EC7906"/>
    <w:rsid w:val="00EC7DF3"/>
    <w:rsid w:val="00ED09A9"/>
    <w:rsid w:val="00ED0C0A"/>
    <w:rsid w:val="00ED1FB3"/>
    <w:rsid w:val="00ED2041"/>
    <w:rsid w:val="00ED3549"/>
    <w:rsid w:val="00ED3D59"/>
    <w:rsid w:val="00ED3D88"/>
    <w:rsid w:val="00ED430B"/>
    <w:rsid w:val="00ED535D"/>
    <w:rsid w:val="00ED57F7"/>
    <w:rsid w:val="00ED5CC0"/>
    <w:rsid w:val="00ED6120"/>
    <w:rsid w:val="00ED626F"/>
    <w:rsid w:val="00ED6646"/>
    <w:rsid w:val="00ED73E0"/>
    <w:rsid w:val="00ED74B3"/>
    <w:rsid w:val="00EE01B8"/>
    <w:rsid w:val="00EE0C4F"/>
    <w:rsid w:val="00EE0EC4"/>
    <w:rsid w:val="00EE1303"/>
    <w:rsid w:val="00EE13F0"/>
    <w:rsid w:val="00EE1AB4"/>
    <w:rsid w:val="00EE1BE2"/>
    <w:rsid w:val="00EE21BF"/>
    <w:rsid w:val="00EE29C5"/>
    <w:rsid w:val="00EE2ABA"/>
    <w:rsid w:val="00EE328D"/>
    <w:rsid w:val="00EE3776"/>
    <w:rsid w:val="00EE38B5"/>
    <w:rsid w:val="00EE40AF"/>
    <w:rsid w:val="00EE479B"/>
    <w:rsid w:val="00EE4818"/>
    <w:rsid w:val="00EE4B3D"/>
    <w:rsid w:val="00EE4DB5"/>
    <w:rsid w:val="00EE4EDE"/>
    <w:rsid w:val="00EE4FA9"/>
    <w:rsid w:val="00EE510B"/>
    <w:rsid w:val="00EE5614"/>
    <w:rsid w:val="00EE5A9A"/>
    <w:rsid w:val="00EE5D4E"/>
    <w:rsid w:val="00EE6033"/>
    <w:rsid w:val="00EE6115"/>
    <w:rsid w:val="00EE6AE8"/>
    <w:rsid w:val="00EE76D6"/>
    <w:rsid w:val="00EF0341"/>
    <w:rsid w:val="00EF0740"/>
    <w:rsid w:val="00EF09D5"/>
    <w:rsid w:val="00EF0AF0"/>
    <w:rsid w:val="00EF2597"/>
    <w:rsid w:val="00EF2B50"/>
    <w:rsid w:val="00EF3052"/>
    <w:rsid w:val="00EF359B"/>
    <w:rsid w:val="00EF438D"/>
    <w:rsid w:val="00EF4843"/>
    <w:rsid w:val="00EF492B"/>
    <w:rsid w:val="00EF4D56"/>
    <w:rsid w:val="00EF5587"/>
    <w:rsid w:val="00EF58D4"/>
    <w:rsid w:val="00EF6633"/>
    <w:rsid w:val="00EF6641"/>
    <w:rsid w:val="00EF6CD4"/>
    <w:rsid w:val="00EF6F39"/>
    <w:rsid w:val="00EF730F"/>
    <w:rsid w:val="00EF74F7"/>
    <w:rsid w:val="00EF79DE"/>
    <w:rsid w:val="00EF7A94"/>
    <w:rsid w:val="00EF7BBF"/>
    <w:rsid w:val="00EF7EA8"/>
    <w:rsid w:val="00F0029B"/>
    <w:rsid w:val="00F00A37"/>
    <w:rsid w:val="00F00E8F"/>
    <w:rsid w:val="00F00EED"/>
    <w:rsid w:val="00F01934"/>
    <w:rsid w:val="00F019A9"/>
    <w:rsid w:val="00F0280A"/>
    <w:rsid w:val="00F02C44"/>
    <w:rsid w:val="00F02D61"/>
    <w:rsid w:val="00F034D0"/>
    <w:rsid w:val="00F0378C"/>
    <w:rsid w:val="00F037A5"/>
    <w:rsid w:val="00F0434E"/>
    <w:rsid w:val="00F043E6"/>
    <w:rsid w:val="00F048D5"/>
    <w:rsid w:val="00F04D3B"/>
    <w:rsid w:val="00F05665"/>
    <w:rsid w:val="00F06A1B"/>
    <w:rsid w:val="00F06E62"/>
    <w:rsid w:val="00F06F40"/>
    <w:rsid w:val="00F0711B"/>
    <w:rsid w:val="00F07A38"/>
    <w:rsid w:val="00F07EA9"/>
    <w:rsid w:val="00F10401"/>
    <w:rsid w:val="00F10492"/>
    <w:rsid w:val="00F10BE8"/>
    <w:rsid w:val="00F10DA9"/>
    <w:rsid w:val="00F10DB5"/>
    <w:rsid w:val="00F10DDF"/>
    <w:rsid w:val="00F10E36"/>
    <w:rsid w:val="00F1104F"/>
    <w:rsid w:val="00F11438"/>
    <w:rsid w:val="00F117D2"/>
    <w:rsid w:val="00F117DC"/>
    <w:rsid w:val="00F12238"/>
    <w:rsid w:val="00F12490"/>
    <w:rsid w:val="00F1353A"/>
    <w:rsid w:val="00F135ED"/>
    <w:rsid w:val="00F13660"/>
    <w:rsid w:val="00F136EB"/>
    <w:rsid w:val="00F13A88"/>
    <w:rsid w:val="00F13C06"/>
    <w:rsid w:val="00F13CB7"/>
    <w:rsid w:val="00F147DA"/>
    <w:rsid w:val="00F14DCC"/>
    <w:rsid w:val="00F14FE0"/>
    <w:rsid w:val="00F15022"/>
    <w:rsid w:val="00F154E4"/>
    <w:rsid w:val="00F158F8"/>
    <w:rsid w:val="00F16117"/>
    <w:rsid w:val="00F1615C"/>
    <w:rsid w:val="00F162FA"/>
    <w:rsid w:val="00F166BC"/>
    <w:rsid w:val="00F20409"/>
    <w:rsid w:val="00F20C07"/>
    <w:rsid w:val="00F20E4E"/>
    <w:rsid w:val="00F210DA"/>
    <w:rsid w:val="00F21287"/>
    <w:rsid w:val="00F21DED"/>
    <w:rsid w:val="00F223C9"/>
    <w:rsid w:val="00F223EE"/>
    <w:rsid w:val="00F226C1"/>
    <w:rsid w:val="00F235F6"/>
    <w:rsid w:val="00F2382F"/>
    <w:rsid w:val="00F23AB0"/>
    <w:rsid w:val="00F23DE3"/>
    <w:rsid w:val="00F23FBB"/>
    <w:rsid w:val="00F240F0"/>
    <w:rsid w:val="00F24424"/>
    <w:rsid w:val="00F24A99"/>
    <w:rsid w:val="00F24D0F"/>
    <w:rsid w:val="00F24EA8"/>
    <w:rsid w:val="00F24EF7"/>
    <w:rsid w:val="00F264E7"/>
    <w:rsid w:val="00F26A66"/>
    <w:rsid w:val="00F26DA6"/>
    <w:rsid w:val="00F26F51"/>
    <w:rsid w:val="00F27039"/>
    <w:rsid w:val="00F2737C"/>
    <w:rsid w:val="00F27639"/>
    <w:rsid w:val="00F30BA1"/>
    <w:rsid w:val="00F30BEC"/>
    <w:rsid w:val="00F311CB"/>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6981"/>
    <w:rsid w:val="00F36E6A"/>
    <w:rsid w:val="00F37254"/>
    <w:rsid w:val="00F404E4"/>
    <w:rsid w:val="00F40D8C"/>
    <w:rsid w:val="00F40DB2"/>
    <w:rsid w:val="00F40EB0"/>
    <w:rsid w:val="00F4135D"/>
    <w:rsid w:val="00F41696"/>
    <w:rsid w:val="00F41E3F"/>
    <w:rsid w:val="00F41F11"/>
    <w:rsid w:val="00F42111"/>
    <w:rsid w:val="00F42827"/>
    <w:rsid w:val="00F4296B"/>
    <w:rsid w:val="00F42A3C"/>
    <w:rsid w:val="00F42C22"/>
    <w:rsid w:val="00F42C2F"/>
    <w:rsid w:val="00F42C56"/>
    <w:rsid w:val="00F43434"/>
    <w:rsid w:val="00F435F5"/>
    <w:rsid w:val="00F436D9"/>
    <w:rsid w:val="00F44328"/>
    <w:rsid w:val="00F449DE"/>
    <w:rsid w:val="00F44A21"/>
    <w:rsid w:val="00F44EFE"/>
    <w:rsid w:val="00F45155"/>
    <w:rsid w:val="00F45A19"/>
    <w:rsid w:val="00F4609B"/>
    <w:rsid w:val="00F46141"/>
    <w:rsid w:val="00F46386"/>
    <w:rsid w:val="00F46AF2"/>
    <w:rsid w:val="00F46B2E"/>
    <w:rsid w:val="00F46D9C"/>
    <w:rsid w:val="00F46ED5"/>
    <w:rsid w:val="00F47261"/>
    <w:rsid w:val="00F478B1"/>
    <w:rsid w:val="00F500CB"/>
    <w:rsid w:val="00F507BC"/>
    <w:rsid w:val="00F50F4F"/>
    <w:rsid w:val="00F5118F"/>
    <w:rsid w:val="00F51A07"/>
    <w:rsid w:val="00F521BB"/>
    <w:rsid w:val="00F523C1"/>
    <w:rsid w:val="00F52646"/>
    <w:rsid w:val="00F52833"/>
    <w:rsid w:val="00F53CC1"/>
    <w:rsid w:val="00F54562"/>
    <w:rsid w:val="00F54711"/>
    <w:rsid w:val="00F54B71"/>
    <w:rsid w:val="00F550F9"/>
    <w:rsid w:val="00F55CDF"/>
    <w:rsid w:val="00F5612A"/>
    <w:rsid w:val="00F565C4"/>
    <w:rsid w:val="00F570FA"/>
    <w:rsid w:val="00F57429"/>
    <w:rsid w:val="00F57995"/>
    <w:rsid w:val="00F57B36"/>
    <w:rsid w:val="00F61626"/>
    <w:rsid w:val="00F61628"/>
    <w:rsid w:val="00F6196F"/>
    <w:rsid w:val="00F62BAB"/>
    <w:rsid w:val="00F63136"/>
    <w:rsid w:val="00F6339A"/>
    <w:rsid w:val="00F63A42"/>
    <w:rsid w:val="00F63A97"/>
    <w:rsid w:val="00F6402D"/>
    <w:rsid w:val="00F64588"/>
    <w:rsid w:val="00F65334"/>
    <w:rsid w:val="00F65361"/>
    <w:rsid w:val="00F653E3"/>
    <w:rsid w:val="00F65492"/>
    <w:rsid w:val="00F658B1"/>
    <w:rsid w:val="00F6592C"/>
    <w:rsid w:val="00F665BE"/>
    <w:rsid w:val="00F6666D"/>
    <w:rsid w:val="00F66672"/>
    <w:rsid w:val="00F6696B"/>
    <w:rsid w:val="00F66EAF"/>
    <w:rsid w:val="00F670ED"/>
    <w:rsid w:val="00F676F2"/>
    <w:rsid w:val="00F67B4A"/>
    <w:rsid w:val="00F67D99"/>
    <w:rsid w:val="00F67E1B"/>
    <w:rsid w:val="00F70296"/>
    <w:rsid w:val="00F704F1"/>
    <w:rsid w:val="00F7090B"/>
    <w:rsid w:val="00F70A1B"/>
    <w:rsid w:val="00F71154"/>
    <w:rsid w:val="00F713BC"/>
    <w:rsid w:val="00F722D0"/>
    <w:rsid w:val="00F729D5"/>
    <w:rsid w:val="00F73567"/>
    <w:rsid w:val="00F73D81"/>
    <w:rsid w:val="00F73ECF"/>
    <w:rsid w:val="00F748A5"/>
    <w:rsid w:val="00F75B19"/>
    <w:rsid w:val="00F75BCD"/>
    <w:rsid w:val="00F766C0"/>
    <w:rsid w:val="00F76BA5"/>
    <w:rsid w:val="00F76DBD"/>
    <w:rsid w:val="00F77D21"/>
    <w:rsid w:val="00F77F2D"/>
    <w:rsid w:val="00F801AB"/>
    <w:rsid w:val="00F8036A"/>
    <w:rsid w:val="00F805AD"/>
    <w:rsid w:val="00F80D01"/>
    <w:rsid w:val="00F813D8"/>
    <w:rsid w:val="00F81F98"/>
    <w:rsid w:val="00F828F8"/>
    <w:rsid w:val="00F82B34"/>
    <w:rsid w:val="00F830D8"/>
    <w:rsid w:val="00F83D7C"/>
    <w:rsid w:val="00F84903"/>
    <w:rsid w:val="00F84A48"/>
    <w:rsid w:val="00F85523"/>
    <w:rsid w:val="00F85D3F"/>
    <w:rsid w:val="00F86671"/>
    <w:rsid w:val="00F86C81"/>
    <w:rsid w:val="00F87D2A"/>
    <w:rsid w:val="00F87F28"/>
    <w:rsid w:val="00F902C5"/>
    <w:rsid w:val="00F90619"/>
    <w:rsid w:val="00F90E9E"/>
    <w:rsid w:val="00F91480"/>
    <w:rsid w:val="00F919A8"/>
    <w:rsid w:val="00F9285B"/>
    <w:rsid w:val="00F92C2D"/>
    <w:rsid w:val="00F92D40"/>
    <w:rsid w:val="00F935DB"/>
    <w:rsid w:val="00F93609"/>
    <w:rsid w:val="00F93968"/>
    <w:rsid w:val="00F93FED"/>
    <w:rsid w:val="00F94693"/>
    <w:rsid w:val="00F94E52"/>
    <w:rsid w:val="00F959D8"/>
    <w:rsid w:val="00F959F9"/>
    <w:rsid w:val="00F95B9E"/>
    <w:rsid w:val="00F95EFA"/>
    <w:rsid w:val="00F96A49"/>
    <w:rsid w:val="00F96A61"/>
    <w:rsid w:val="00F96A78"/>
    <w:rsid w:val="00F96A7C"/>
    <w:rsid w:val="00F96B6E"/>
    <w:rsid w:val="00F97225"/>
    <w:rsid w:val="00F9795C"/>
    <w:rsid w:val="00F97A9C"/>
    <w:rsid w:val="00F97C2A"/>
    <w:rsid w:val="00F97C42"/>
    <w:rsid w:val="00F97CEC"/>
    <w:rsid w:val="00FA0214"/>
    <w:rsid w:val="00FA07BC"/>
    <w:rsid w:val="00FA0B94"/>
    <w:rsid w:val="00FA117A"/>
    <w:rsid w:val="00FA29EB"/>
    <w:rsid w:val="00FA2ADB"/>
    <w:rsid w:val="00FA2B44"/>
    <w:rsid w:val="00FA2F1B"/>
    <w:rsid w:val="00FA3257"/>
    <w:rsid w:val="00FA326C"/>
    <w:rsid w:val="00FA3555"/>
    <w:rsid w:val="00FA3737"/>
    <w:rsid w:val="00FA3C30"/>
    <w:rsid w:val="00FA3C56"/>
    <w:rsid w:val="00FA4910"/>
    <w:rsid w:val="00FA4A4F"/>
    <w:rsid w:val="00FA4B51"/>
    <w:rsid w:val="00FA513F"/>
    <w:rsid w:val="00FA517B"/>
    <w:rsid w:val="00FA5FEC"/>
    <w:rsid w:val="00FA6C50"/>
    <w:rsid w:val="00FA6DB3"/>
    <w:rsid w:val="00FA73A6"/>
    <w:rsid w:val="00FA7903"/>
    <w:rsid w:val="00FA7D39"/>
    <w:rsid w:val="00FB02DA"/>
    <w:rsid w:val="00FB070C"/>
    <w:rsid w:val="00FB0818"/>
    <w:rsid w:val="00FB094B"/>
    <w:rsid w:val="00FB0F70"/>
    <w:rsid w:val="00FB1256"/>
    <w:rsid w:val="00FB1462"/>
    <w:rsid w:val="00FB1829"/>
    <w:rsid w:val="00FB2EE4"/>
    <w:rsid w:val="00FB2F35"/>
    <w:rsid w:val="00FB30CA"/>
    <w:rsid w:val="00FB33B6"/>
    <w:rsid w:val="00FB39A2"/>
    <w:rsid w:val="00FB3A5D"/>
    <w:rsid w:val="00FB408E"/>
    <w:rsid w:val="00FB49B0"/>
    <w:rsid w:val="00FB4A69"/>
    <w:rsid w:val="00FB55FC"/>
    <w:rsid w:val="00FB562D"/>
    <w:rsid w:val="00FB610F"/>
    <w:rsid w:val="00FB6157"/>
    <w:rsid w:val="00FB67F5"/>
    <w:rsid w:val="00FB6B7D"/>
    <w:rsid w:val="00FB7055"/>
    <w:rsid w:val="00FB7339"/>
    <w:rsid w:val="00FB74DA"/>
    <w:rsid w:val="00FB7753"/>
    <w:rsid w:val="00FB7AC9"/>
    <w:rsid w:val="00FC01DC"/>
    <w:rsid w:val="00FC0394"/>
    <w:rsid w:val="00FC0531"/>
    <w:rsid w:val="00FC083F"/>
    <w:rsid w:val="00FC0BEF"/>
    <w:rsid w:val="00FC0D44"/>
    <w:rsid w:val="00FC0E4A"/>
    <w:rsid w:val="00FC1A3F"/>
    <w:rsid w:val="00FC1B6A"/>
    <w:rsid w:val="00FC1BC8"/>
    <w:rsid w:val="00FC1F3D"/>
    <w:rsid w:val="00FC2EDB"/>
    <w:rsid w:val="00FC30A4"/>
    <w:rsid w:val="00FC3AA9"/>
    <w:rsid w:val="00FC3E01"/>
    <w:rsid w:val="00FC3F74"/>
    <w:rsid w:val="00FC4133"/>
    <w:rsid w:val="00FC49F4"/>
    <w:rsid w:val="00FC5762"/>
    <w:rsid w:val="00FC5AAF"/>
    <w:rsid w:val="00FC5D2C"/>
    <w:rsid w:val="00FC5E5D"/>
    <w:rsid w:val="00FC6ACC"/>
    <w:rsid w:val="00FC738E"/>
    <w:rsid w:val="00FD0048"/>
    <w:rsid w:val="00FD01FC"/>
    <w:rsid w:val="00FD0598"/>
    <w:rsid w:val="00FD0B13"/>
    <w:rsid w:val="00FD14A1"/>
    <w:rsid w:val="00FD1917"/>
    <w:rsid w:val="00FD1CEC"/>
    <w:rsid w:val="00FD1E1F"/>
    <w:rsid w:val="00FD21DE"/>
    <w:rsid w:val="00FD3BF3"/>
    <w:rsid w:val="00FD4416"/>
    <w:rsid w:val="00FD4659"/>
    <w:rsid w:val="00FD55B8"/>
    <w:rsid w:val="00FD5AC2"/>
    <w:rsid w:val="00FD677C"/>
    <w:rsid w:val="00FD6A42"/>
    <w:rsid w:val="00FD6D3C"/>
    <w:rsid w:val="00FD6FA3"/>
    <w:rsid w:val="00FD7742"/>
    <w:rsid w:val="00FD7866"/>
    <w:rsid w:val="00FD7B30"/>
    <w:rsid w:val="00FD7E90"/>
    <w:rsid w:val="00FD7EAD"/>
    <w:rsid w:val="00FD7F99"/>
    <w:rsid w:val="00FD7FA2"/>
    <w:rsid w:val="00FE038B"/>
    <w:rsid w:val="00FE0ABD"/>
    <w:rsid w:val="00FE0CC5"/>
    <w:rsid w:val="00FE1060"/>
    <w:rsid w:val="00FE10F8"/>
    <w:rsid w:val="00FE12A8"/>
    <w:rsid w:val="00FE3035"/>
    <w:rsid w:val="00FE34CA"/>
    <w:rsid w:val="00FE361B"/>
    <w:rsid w:val="00FE4558"/>
    <w:rsid w:val="00FE4831"/>
    <w:rsid w:val="00FE4B80"/>
    <w:rsid w:val="00FE4B96"/>
    <w:rsid w:val="00FE4BF3"/>
    <w:rsid w:val="00FE50AA"/>
    <w:rsid w:val="00FE59C9"/>
    <w:rsid w:val="00FE5C6F"/>
    <w:rsid w:val="00FE6103"/>
    <w:rsid w:val="00FE65C3"/>
    <w:rsid w:val="00FE6637"/>
    <w:rsid w:val="00FE675F"/>
    <w:rsid w:val="00FE768F"/>
    <w:rsid w:val="00FE7A35"/>
    <w:rsid w:val="00FE7AF5"/>
    <w:rsid w:val="00FE7C72"/>
    <w:rsid w:val="00FE7FA3"/>
    <w:rsid w:val="00FF04CC"/>
    <w:rsid w:val="00FF081F"/>
    <w:rsid w:val="00FF105B"/>
    <w:rsid w:val="00FF13BE"/>
    <w:rsid w:val="00FF15E9"/>
    <w:rsid w:val="00FF1740"/>
    <w:rsid w:val="00FF1BEA"/>
    <w:rsid w:val="00FF1DFB"/>
    <w:rsid w:val="00FF1F3D"/>
    <w:rsid w:val="00FF2141"/>
    <w:rsid w:val="00FF2216"/>
    <w:rsid w:val="00FF24B5"/>
    <w:rsid w:val="00FF2C8C"/>
    <w:rsid w:val="00FF3D94"/>
    <w:rsid w:val="00FF3F6F"/>
    <w:rsid w:val="00FF4053"/>
    <w:rsid w:val="00FF4624"/>
    <w:rsid w:val="00FF530F"/>
    <w:rsid w:val="00FF5315"/>
    <w:rsid w:val="00FF5957"/>
    <w:rsid w:val="00FF5C9C"/>
    <w:rsid w:val="00FF6524"/>
    <w:rsid w:val="00FF6795"/>
    <w:rsid w:val="00FF67A7"/>
    <w:rsid w:val="00FF6F38"/>
    <w:rsid w:val="00FF70EA"/>
    <w:rsid w:val="00FF724A"/>
    <w:rsid w:val="00FF7841"/>
    <w:rsid w:val="0A3051A7"/>
    <w:rsid w:val="20C4D676"/>
    <w:rsid w:val="2879B561"/>
    <w:rsid w:val="6B03601C"/>
    <w:rsid w:val="749F331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599"/>
  <w15:docId w15:val="{459AEC1B-A276-43E3-8DBB-ACF5051B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lsdException w:name="toc 2" w:semiHidden="1" w:uiPriority="0"/>
    <w:lsdException w:name="toc 3" w:semiHidden="1" w:uiPriority="0"/>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iPriority="0"/>
    <w:lsdException w:name="header" w:qFormat="1"/>
    <w:lsdException w:name="footer" w:qFormat="1"/>
    <w:lsdException w:name="index heading" w:uiPriority="0"/>
    <w:lsdException w:name="caption" w:uiPriority="0"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uiPriority="0"/>
    <w:lsdException w:name="line number" w:semiHidden="1" w:uiPriority="0" w:unhideWhenUsed="1"/>
    <w:lsdException w:name="page number" w:uiPriority="0"/>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uiPriority="0"/>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uiPriority="0" w:qFormat="1"/>
    <w:lsdException w:name="Body Text Indent" w:uiPriority="0"/>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uiPriority="0"/>
    <w:lsdException w:name="Date" w:uiPriority="0"/>
    <w:lsdException w:name="Body Text First Indent" w:uiPriority="0"/>
    <w:lsdException w:name="Body Text First Indent 2" w:semiHidden="1" w:uiPriority="0" w:unhideWhenUsed="1"/>
    <w:lsdException w:name="Note Heading" w:semiHidden="1" w:uiPriority="0" w:unhideWhenUsed="1"/>
    <w:lsdException w:name="Body Text 2" w:uiPriority="0"/>
    <w:lsdException w:name="Body Text 3" w:uiPriority="0" w:qFormat="1"/>
    <w:lsdException w:name="Body Text Indent 2" w:uiPriority="0" w:qFormat="1"/>
    <w:lsdException w:name="Body Text Indent 3" w:uiPriority="0"/>
    <w:lsdException w:name="Block Text" w:uiPriority="0"/>
    <w:lsdException w:name="Strong" w:uiPriority="22" w:qFormat="1"/>
    <w:lsdException w:name="Emphasis" w:uiPriority="0" w:qFormat="1"/>
    <w:lsdException w:name="Document Map" w:semiHidden="1" w:uiPriority="0"/>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589"/>
    <w:rPr>
      <w:rFonts w:eastAsia="Times New Roman"/>
      <w:sz w:val="24"/>
      <w:szCs w:val="24"/>
    </w:rPr>
  </w:style>
  <w:style w:type="paragraph" w:styleId="Titre10">
    <w:name w:val="heading 1"/>
    <w:basedOn w:val="Normal"/>
    <w:next w:val="Normal"/>
    <w:link w:val="Titre1Car"/>
    <w:qFormat/>
    <w:pPr>
      <w:keepNext/>
      <w:tabs>
        <w:tab w:val="left" w:pos="3686"/>
      </w:tabs>
      <w:outlineLvl w:val="0"/>
    </w:pPr>
    <w:rPr>
      <w:b/>
      <w:snapToGrid w:val="0"/>
      <w:sz w:val="20"/>
      <w:szCs w:val="20"/>
    </w:rPr>
  </w:style>
  <w:style w:type="paragraph" w:styleId="Titre2">
    <w:name w:val="heading 2"/>
    <w:basedOn w:val="Normal"/>
    <w:next w:val="Normal"/>
    <w:link w:val="Titre2Car"/>
    <w:qFormat/>
    <w:pPr>
      <w:keepNext/>
      <w:jc w:val="center"/>
      <w:outlineLvl w:val="1"/>
    </w:pPr>
    <w:rPr>
      <w:b/>
      <w:snapToGrid w:val="0"/>
      <w:sz w:val="28"/>
      <w:szCs w:val="20"/>
      <w:u w:val="single"/>
    </w:rPr>
  </w:style>
  <w:style w:type="paragraph" w:styleId="Titre3">
    <w:name w:val="heading 3"/>
    <w:basedOn w:val="Normal"/>
    <w:next w:val="Normal"/>
    <w:link w:val="Titre3Car"/>
    <w:qFormat/>
    <w:pPr>
      <w:keepNext/>
      <w:jc w:val="center"/>
      <w:outlineLvl w:val="2"/>
    </w:pPr>
    <w:rPr>
      <w:b/>
      <w:sz w:val="96"/>
      <w:bdr w:val="single" w:sz="48" w:space="0" w:color="auto"/>
    </w:rPr>
  </w:style>
  <w:style w:type="paragraph" w:styleId="Titre4">
    <w:name w:val="heading 4"/>
    <w:basedOn w:val="Normal"/>
    <w:next w:val="Normal"/>
    <w:link w:val="Titre4Car"/>
    <w:qFormat/>
    <w:pPr>
      <w:keepNext/>
      <w:ind w:left="708"/>
      <w:jc w:val="both"/>
      <w:outlineLvl w:val="3"/>
    </w:pPr>
    <w:rPr>
      <w:b/>
      <w:snapToGrid w:val="0"/>
      <w:szCs w:val="20"/>
    </w:rPr>
  </w:style>
  <w:style w:type="paragraph" w:styleId="Titre5">
    <w:name w:val="heading 5"/>
    <w:basedOn w:val="Normal"/>
    <w:next w:val="Normal"/>
    <w:link w:val="Titre5Car"/>
    <w:qFormat/>
    <w:pPr>
      <w:keepNext/>
      <w:jc w:val="center"/>
      <w:outlineLvl w:val="4"/>
    </w:pPr>
    <w:rPr>
      <w:b/>
      <w:snapToGrid w:val="0"/>
      <w:sz w:val="36"/>
      <w:szCs w:val="20"/>
    </w:rPr>
  </w:style>
  <w:style w:type="paragraph" w:styleId="Titre6">
    <w:name w:val="heading 6"/>
    <w:basedOn w:val="Normal"/>
    <w:next w:val="Normal"/>
    <w:link w:val="Titre6Car"/>
    <w:qFormat/>
    <w:pPr>
      <w:keepNext/>
      <w:jc w:val="center"/>
      <w:outlineLvl w:val="5"/>
    </w:pPr>
    <w:rPr>
      <w:b/>
      <w:snapToGrid w:val="0"/>
      <w:sz w:val="32"/>
      <w:szCs w:val="20"/>
      <w:u w:val="single"/>
    </w:rPr>
  </w:style>
  <w:style w:type="paragraph" w:styleId="Titre7">
    <w:name w:val="heading 7"/>
    <w:basedOn w:val="Normal"/>
    <w:next w:val="Normal"/>
    <w:link w:val="Titre7Car"/>
    <w:qFormat/>
    <w:pPr>
      <w:keepNext/>
      <w:jc w:val="center"/>
      <w:outlineLvl w:val="6"/>
    </w:pPr>
    <w:rPr>
      <w:rFonts w:ascii="Arial" w:hAnsi="Arial"/>
      <w:b/>
      <w:snapToGrid w:val="0"/>
      <w:color w:val="000000"/>
      <w:szCs w:val="20"/>
    </w:rPr>
  </w:style>
  <w:style w:type="paragraph" w:styleId="Titre8">
    <w:name w:val="heading 8"/>
    <w:basedOn w:val="Normal"/>
    <w:next w:val="Normal"/>
    <w:link w:val="Titre8Car"/>
    <w:qFormat/>
    <w:pPr>
      <w:keepNext/>
      <w:jc w:val="center"/>
      <w:outlineLvl w:val="7"/>
    </w:pPr>
    <w:rPr>
      <w:snapToGrid w:val="0"/>
      <w:szCs w:val="20"/>
    </w:rPr>
  </w:style>
  <w:style w:type="paragraph" w:styleId="Titre9">
    <w:name w:val="heading 9"/>
    <w:basedOn w:val="Normal"/>
    <w:next w:val="Normal"/>
    <w:link w:val="Titre9Car"/>
    <w:qFormat/>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color w:val="0000FF"/>
      <w:u w:val="single"/>
    </w:rPr>
  </w:style>
  <w:style w:type="character" w:styleId="lev">
    <w:name w:val="Strong"/>
    <w:uiPriority w:val="22"/>
    <w:qFormat/>
    <w:rPr>
      <w:b/>
      <w:bCs/>
    </w:rPr>
  </w:style>
  <w:style w:type="character" w:styleId="Marquedecommentaire">
    <w:name w:val="annotation reference"/>
    <w:rPr>
      <w:sz w:val="16"/>
      <w:szCs w:val="16"/>
    </w:rPr>
  </w:style>
  <w:style w:type="character" w:styleId="Numrodepage">
    <w:name w:val="page number"/>
    <w:basedOn w:val="Policepardfaut"/>
  </w:style>
  <w:style w:type="character" w:styleId="Lienhypertextesuivivisit">
    <w:name w:val="FollowedHyperlink"/>
    <w:uiPriority w:val="99"/>
    <w:rPr>
      <w:color w:val="800080"/>
      <w:u w:val="single"/>
    </w:rPr>
  </w:style>
  <w:style w:type="paragraph" w:styleId="Explorateurdedocuments">
    <w:name w:val="Document Map"/>
    <w:basedOn w:val="Normal"/>
    <w:link w:val="ExplorateurdedocumentsCar"/>
    <w:semiHidden/>
    <w:pPr>
      <w:shd w:val="clear" w:color="auto" w:fill="000080"/>
    </w:pPr>
    <w:rPr>
      <w:rFonts w:ascii="Tahoma" w:hAnsi="Tahoma"/>
      <w:sz w:val="20"/>
      <w:szCs w:val="20"/>
    </w:rPr>
  </w:style>
  <w:style w:type="paragraph" w:styleId="Sous-titre">
    <w:name w:val="Subtitle"/>
    <w:basedOn w:val="Normal"/>
    <w:link w:val="Sous-titreCar"/>
    <w:qFormat/>
    <w:pPr>
      <w:autoSpaceDE w:val="0"/>
      <w:autoSpaceDN w:val="0"/>
    </w:pPr>
    <w:rPr>
      <w:lang w:val="fr-BE"/>
    </w:rPr>
  </w:style>
  <w:style w:type="paragraph" w:styleId="PrformatHTML">
    <w:name w:val="HTML Preformatted"/>
    <w:basedOn w:val="Normal"/>
    <w:link w:val="PrformatHTMLCar"/>
    <w:semiHidden/>
    <w:unhideWhenUsed/>
    <w:rPr>
      <w:rFonts w:ascii="Courier New" w:hAnsi="Courier New"/>
      <w:sz w:val="20"/>
      <w:szCs w:val="20"/>
      <w:lang w:val="zh-CN" w:eastAsia="zh-CN"/>
    </w:rPr>
  </w:style>
  <w:style w:type="paragraph" w:styleId="Notedebasdepage">
    <w:name w:val="footnote text"/>
    <w:basedOn w:val="Normal"/>
    <w:link w:val="NotedebasdepageCar"/>
    <w:semiHidden/>
    <w:rPr>
      <w:sz w:val="20"/>
      <w:szCs w:val="20"/>
    </w:rPr>
  </w:style>
  <w:style w:type="paragraph" w:styleId="Objetducommentaire">
    <w:name w:val="annotation subject"/>
    <w:basedOn w:val="Commentaire"/>
    <w:next w:val="Commentaire"/>
    <w:link w:val="ObjetducommentaireCar"/>
    <w:semiHidden/>
    <w:rPr>
      <w:b/>
      <w:bCs/>
    </w:rPr>
  </w:style>
  <w:style w:type="paragraph" w:styleId="Commentaire">
    <w:name w:val="annotation text"/>
    <w:basedOn w:val="Normal"/>
    <w:link w:val="CommentaireCar"/>
    <w:semiHidden/>
    <w:rPr>
      <w:sz w:val="20"/>
      <w:szCs w:val="20"/>
    </w:rPr>
  </w:style>
  <w:style w:type="paragraph" w:styleId="Retraitcorpsdetexte">
    <w:name w:val="Body Text Indent"/>
    <w:basedOn w:val="Normal"/>
    <w:link w:val="RetraitcorpsdetexteCar"/>
    <w:pPr>
      <w:jc w:val="both"/>
    </w:pPr>
    <w:rPr>
      <w:snapToGrid w:val="0"/>
      <w:szCs w:val="20"/>
    </w:rPr>
  </w:style>
  <w:style w:type="paragraph" w:styleId="Normalcentr">
    <w:name w:val="Block Text"/>
    <w:basedOn w:val="Normal"/>
    <w:pPr>
      <w:tabs>
        <w:tab w:val="left" w:pos="1134"/>
      </w:tabs>
      <w:ind w:left="1134" w:right="1701"/>
      <w:jc w:val="center"/>
    </w:pPr>
    <w:rPr>
      <w:sz w:val="20"/>
      <w:szCs w:val="20"/>
    </w:rPr>
  </w:style>
  <w:style w:type="paragraph" w:styleId="Corpsdetexte3">
    <w:name w:val="Body Text 3"/>
    <w:basedOn w:val="Normal"/>
    <w:link w:val="Corpsdetexte3Car"/>
    <w:qFormat/>
    <w:pPr>
      <w:tabs>
        <w:tab w:val="left" w:pos="3686"/>
      </w:tabs>
    </w:pPr>
    <w:rPr>
      <w:b/>
      <w:snapToGrid w:val="0"/>
      <w:sz w:val="20"/>
      <w:szCs w:val="20"/>
    </w:rPr>
  </w:style>
  <w:style w:type="paragraph" w:styleId="Lgende">
    <w:name w:val="caption"/>
    <w:basedOn w:val="Normal"/>
    <w:next w:val="Normal"/>
    <w:qFormat/>
    <w:pPr>
      <w:jc w:val="both"/>
    </w:pPr>
    <w:rPr>
      <w:rFonts w:ascii="Comic Sans MS" w:hAnsi="Comic Sans MS" w:cs="Arial"/>
      <w:b/>
      <w:bCs/>
      <w:sz w:val="20"/>
      <w:szCs w:val="20"/>
      <w:u w:val="single"/>
    </w:rPr>
  </w:style>
  <w:style w:type="paragraph" w:styleId="Index1">
    <w:name w:val="index 1"/>
    <w:basedOn w:val="Normal"/>
    <w:next w:val="Normal"/>
    <w:pPr>
      <w:ind w:left="240" w:hanging="240"/>
    </w:pPr>
  </w:style>
  <w:style w:type="paragraph" w:styleId="Retraitcorpsdetexte3">
    <w:name w:val="Body Text Indent 3"/>
    <w:basedOn w:val="Normal"/>
    <w:link w:val="Retraitcorpsdetexte3Car"/>
    <w:pPr>
      <w:ind w:left="348"/>
      <w:jc w:val="center"/>
    </w:pPr>
    <w:rPr>
      <w:rFonts w:ascii="Comic Sans MS" w:hAnsi="Comic Sans MS"/>
      <w:snapToGrid w:val="0"/>
      <w:sz w:val="36"/>
      <w:szCs w:val="20"/>
    </w:rPr>
  </w:style>
  <w:style w:type="paragraph" w:styleId="Corpsdetexte">
    <w:name w:val="Body Text"/>
    <w:aliases w:val="Body Text simone"/>
    <w:basedOn w:val="Normal"/>
    <w:link w:val="CorpsdetexteCar"/>
    <w:qFormat/>
    <w:rPr>
      <w:snapToGrid w:val="0"/>
      <w:sz w:val="28"/>
      <w:szCs w:val="20"/>
    </w:rPr>
  </w:style>
  <w:style w:type="paragraph" w:styleId="Textedebulles">
    <w:name w:val="Balloon Text"/>
    <w:basedOn w:val="Normal"/>
    <w:link w:val="TextedebullesCar"/>
    <w:uiPriority w:val="99"/>
    <w:rPr>
      <w:rFonts w:ascii="Tahoma" w:hAnsi="Tahoma" w:cs="Tahoma"/>
      <w:sz w:val="16"/>
      <w:szCs w:val="16"/>
    </w:rPr>
  </w:style>
  <w:style w:type="paragraph" w:styleId="Retraitcorpsdetexte2">
    <w:name w:val="Body Text Indent 2"/>
    <w:basedOn w:val="Normal"/>
    <w:link w:val="Retraitcorpsdetexte2Car"/>
    <w:qFormat/>
    <w:pPr>
      <w:ind w:left="348"/>
      <w:jc w:val="center"/>
    </w:pPr>
    <w:rPr>
      <w:rFonts w:ascii="Arial" w:hAnsi="Arial"/>
      <w:bCs/>
      <w:snapToGrid w:val="0"/>
      <w:sz w:val="28"/>
      <w:szCs w:val="20"/>
    </w:rPr>
  </w:style>
  <w:style w:type="paragraph" w:styleId="Corpsdetexte2">
    <w:name w:val="Body Text 2"/>
    <w:basedOn w:val="Normal"/>
    <w:link w:val="Corpsdetexte2Car"/>
    <w:pPr>
      <w:jc w:val="both"/>
    </w:pPr>
    <w:rPr>
      <w:snapToGrid w:val="0"/>
      <w:szCs w:val="20"/>
    </w:rPr>
  </w:style>
  <w:style w:type="paragraph" w:styleId="TM3">
    <w:name w:val="toc 3"/>
    <w:basedOn w:val="Normal"/>
    <w:next w:val="Normal"/>
    <w:semiHidden/>
    <w:pPr>
      <w:tabs>
        <w:tab w:val="left" w:pos="720"/>
        <w:tab w:val="right" w:leader="underscore" w:pos="8280"/>
      </w:tabs>
      <w:ind w:left="1200" w:hanging="840"/>
    </w:pPr>
    <w:rPr>
      <w:rFonts w:ascii="Tahoma" w:hAnsi="Tahoma" w:cs="Tahoma"/>
      <w:sz w:val="2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rPr>
  </w:style>
  <w:style w:type="paragraph" w:styleId="Pieddepage">
    <w:name w:val="footer"/>
    <w:basedOn w:val="Normal"/>
    <w:link w:val="PieddepageCar"/>
    <w:uiPriority w:val="99"/>
    <w:qFormat/>
    <w:pPr>
      <w:tabs>
        <w:tab w:val="center" w:pos="4819"/>
        <w:tab w:val="right" w:pos="9071"/>
      </w:tabs>
    </w:pPr>
    <w:rPr>
      <w:snapToGrid w:val="0"/>
      <w:sz w:val="20"/>
      <w:szCs w:val="20"/>
    </w:rPr>
  </w:style>
  <w:style w:type="paragraph" w:styleId="En-tte">
    <w:name w:val="header"/>
    <w:basedOn w:val="Normal"/>
    <w:link w:val="En-tteCar"/>
    <w:uiPriority w:val="99"/>
    <w:qFormat/>
    <w:pPr>
      <w:tabs>
        <w:tab w:val="center" w:pos="4819"/>
        <w:tab w:val="right" w:pos="9071"/>
      </w:tabs>
    </w:pPr>
    <w:rPr>
      <w:snapToGrid w:val="0"/>
      <w:sz w:val="20"/>
      <w:szCs w:val="20"/>
    </w:rPr>
  </w:style>
  <w:style w:type="paragraph" w:styleId="Titreindex">
    <w:name w:val="index heading"/>
    <w:basedOn w:val="Normal"/>
    <w:next w:val="Index1"/>
  </w:style>
  <w:style w:type="paragraph" w:styleId="TM2">
    <w:name w:val="toc 2"/>
    <w:basedOn w:val="Normal"/>
    <w:next w:val="Normal"/>
    <w:semiHidden/>
    <w:pPr>
      <w:spacing w:before="120"/>
      <w:ind w:left="240"/>
    </w:pPr>
    <w:rPr>
      <w:b/>
      <w:sz w:val="22"/>
      <w:u w:val="single"/>
    </w:rPr>
  </w:style>
  <w:style w:type="paragraph" w:styleId="Retraitnormal">
    <w:name w:val="Normal Indent"/>
    <w:basedOn w:val="Normal"/>
    <w:pPr>
      <w:autoSpaceDE w:val="0"/>
      <w:autoSpaceDN w:val="0"/>
      <w:ind w:left="708"/>
    </w:pPr>
    <w:rPr>
      <w:rFonts w:ascii="TmsNewRmn (IBM4029)" w:hAnsi="TmsNewRmn (IBM4029)"/>
      <w:sz w:val="20"/>
      <w:szCs w:val="20"/>
      <w:lang w:val="fr-CA"/>
    </w:rPr>
  </w:style>
  <w:style w:type="paragraph" w:styleId="Titre">
    <w:name w:val="Title"/>
    <w:basedOn w:val="Normal"/>
    <w:link w:val="TitreCar"/>
    <w:qFormat/>
    <w:pPr>
      <w:jc w:val="center"/>
    </w:pPr>
    <w:rPr>
      <w:b/>
      <w:sz w:val="44"/>
      <w:szCs w:val="20"/>
      <w:u w:val="single"/>
    </w:rPr>
  </w:style>
  <w:style w:type="paragraph" w:styleId="TM1">
    <w:name w:val="toc 1"/>
    <w:basedOn w:val="Normal"/>
    <w:next w:val="Normal"/>
    <w:semiHidden/>
    <w:rPr>
      <w:rFonts w:ascii="Comic Sans MS" w:hAnsi="Comic Sans MS"/>
      <w:b/>
      <w:bCs/>
      <w:szCs w:val="20"/>
    </w:rPr>
  </w:style>
  <w:style w:type="paragraph" w:customStyle="1" w:styleId="CarCarCarCarCarCarCarCarCarCar">
    <w:name w:val="Car Car Car Car Car Car Car Car Car Car"/>
    <w:basedOn w:val="Normal"/>
    <w:pPr>
      <w:spacing w:after="160" w:line="240" w:lineRule="exact"/>
    </w:pPr>
    <w:rPr>
      <w:rFonts w:ascii="Verdana" w:hAnsi="Verdana"/>
      <w:sz w:val="20"/>
      <w:szCs w:val="20"/>
      <w:lang w:val="en-US" w:eastAsia="en-US"/>
    </w:rPr>
  </w:style>
  <w:style w:type="paragraph" w:customStyle="1" w:styleId="Corpsdetexte21">
    <w:name w:val="Corps de texte 21"/>
    <w:basedOn w:val="Normal"/>
    <w:pPr>
      <w:overflowPunct w:val="0"/>
      <w:autoSpaceDE w:val="0"/>
      <w:autoSpaceDN w:val="0"/>
      <w:adjustRightInd w:val="0"/>
      <w:jc w:val="both"/>
      <w:textAlignment w:val="baseline"/>
    </w:pPr>
    <w:rPr>
      <w:sz w:val="28"/>
      <w:szCs w:val="20"/>
    </w:rPr>
  </w:style>
  <w:style w:type="character" w:customStyle="1" w:styleId="PieddepageCar">
    <w:name w:val="Pied de page Car"/>
    <w:link w:val="Pieddepage"/>
    <w:uiPriority w:val="99"/>
    <w:locked/>
    <w:rPr>
      <w:snapToGrid w:val="0"/>
      <w:lang w:val="fr-FR" w:eastAsia="fr-FR" w:bidi="ar-SA"/>
    </w:rPr>
  </w:style>
  <w:style w:type="paragraph" w:customStyle="1" w:styleId="BodyText21">
    <w:name w:val="Body Text 21"/>
    <w:basedOn w:val="Normal"/>
    <w:pPr>
      <w:ind w:left="708"/>
      <w:jc w:val="center"/>
    </w:pPr>
    <w:rPr>
      <w:b/>
      <w:snapToGrid w:val="0"/>
      <w:sz w:val="28"/>
      <w:szCs w:val="20"/>
    </w:rPr>
  </w:style>
  <w:style w:type="paragraph" w:customStyle="1" w:styleId="Standart">
    <w:name w:val="Standart"/>
    <w:basedOn w:val="Normal"/>
    <w:qFormat/>
    <w:rPr>
      <w:rFonts w:ascii="Arial" w:hAnsi="Arial"/>
      <w:szCs w:val="20"/>
      <w:lang w:val="de-DE"/>
    </w:rPr>
  </w:style>
  <w:style w:type="paragraph" w:customStyle="1" w:styleId="Corpsdetexte31">
    <w:name w:val="Corps de texte 31"/>
    <w:basedOn w:val="Normal"/>
    <w:qFormat/>
    <w:pPr>
      <w:overflowPunct w:val="0"/>
      <w:autoSpaceDE w:val="0"/>
      <w:autoSpaceDN w:val="0"/>
      <w:adjustRightInd w:val="0"/>
      <w:jc w:val="both"/>
      <w:textAlignment w:val="baseline"/>
    </w:pPr>
    <w:rPr>
      <w:sz w:val="22"/>
      <w:szCs w:val="20"/>
      <w:lang w:val="fr-CA"/>
    </w:rPr>
  </w:style>
  <w:style w:type="paragraph" w:customStyle="1" w:styleId="Style1">
    <w:name w:val="Style1"/>
    <w:basedOn w:val="Normal"/>
    <w:pPr>
      <w:spacing w:before="120"/>
      <w:jc w:val="both"/>
    </w:pPr>
    <w:rPr>
      <w:rFonts w:ascii="Arial Narrow" w:hAnsi="Arial Narrow"/>
      <w:szCs w:val="20"/>
      <w:lang w:val="fr-CA"/>
    </w:rPr>
  </w:style>
  <w:style w:type="paragraph" w:customStyle="1" w:styleId="ap">
    <w:name w:val="ap"/>
    <w:basedOn w:val="Normal"/>
    <w:pPr>
      <w:spacing w:before="240"/>
      <w:jc w:val="both"/>
    </w:pPr>
    <w:rPr>
      <w:rFonts w:ascii="Bookman" w:hAnsi="Bookman"/>
      <w:b/>
      <w:bCs/>
      <w:i/>
      <w:iCs/>
      <w:sz w:val="28"/>
      <w:szCs w:val="33"/>
    </w:rPr>
  </w:style>
  <w:style w:type="paragraph" w:customStyle="1" w:styleId="Russite">
    <w:name w:val="Réussite"/>
    <w:basedOn w:val="Normal"/>
    <w:pPr>
      <w:tabs>
        <w:tab w:val="left" w:pos="360"/>
      </w:tabs>
      <w:spacing w:before="60" w:after="60"/>
      <w:ind w:left="360" w:hanging="360"/>
      <w:jc w:val="both"/>
    </w:pPr>
    <w:rPr>
      <w:sz w:val="22"/>
      <w:szCs w:val="20"/>
    </w:rPr>
  </w:style>
  <w:style w:type="paragraph" w:customStyle="1" w:styleId="xl24">
    <w:name w:val="xl24"/>
    <w:basedOn w:val="Normal"/>
    <w:pPr>
      <w:pBdr>
        <w:bottom w:val="single" w:sz="4" w:space="0" w:color="auto"/>
        <w:right w:val="single" w:sz="12" w:space="0" w:color="auto"/>
      </w:pBdr>
      <w:spacing w:before="100" w:beforeAutospacing="1" w:after="100" w:afterAutospacing="1"/>
      <w:textAlignment w:val="top"/>
    </w:pPr>
    <w:rPr>
      <w:rFonts w:eastAsia="Arial Unicode MS"/>
    </w:rPr>
  </w:style>
  <w:style w:type="paragraph" w:customStyle="1" w:styleId="lettre">
    <w:name w:val="lettre"/>
    <w:basedOn w:val="Normal"/>
    <w:pPr>
      <w:autoSpaceDE w:val="0"/>
      <w:autoSpaceDN w:val="0"/>
      <w:spacing w:before="120"/>
    </w:pPr>
  </w:style>
  <w:style w:type="paragraph" w:customStyle="1" w:styleId="Tiret2">
    <w:name w:val="Tiret 2"/>
    <w:basedOn w:val="Tiret"/>
    <w:pPr>
      <w:tabs>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pPr>
      <w:tabs>
        <w:tab w:val="left" w:pos="720"/>
        <w:tab w:val="left" w:pos="1928"/>
      </w:tabs>
      <w:spacing w:before="120"/>
      <w:ind w:left="1928" w:hanging="227"/>
    </w:pPr>
  </w:style>
  <w:style w:type="paragraph" w:customStyle="1" w:styleId="Texte">
    <w:name w:val="Texte"/>
    <w:basedOn w:val="Normal"/>
    <w:pPr>
      <w:keepLines/>
      <w:spacing w:before="240"/>
      <w:ind w:left="1134"/>
      <w:jc w:val="both"/>
    </w:pPr>
    <w:rPr>
      <w:color w:val="000000"/>
      <w:szCs w:val="20"/>
    </w:rPr>
  </w:style>
  <w:style w:type="paragraph" w:customStyle="1" w:styleId="MNtitre3">
    <w:name w:val="MN titre3"/>
    <w:basedOn w:val="MNtitre2"/>
    <w:rPr>
      <w:sz w:val="28"/>
    </w:rPr>
  </w:style>
  <w:style w:type="paragraph" w:customStyle="1" w:styleId="MNtitre2">
    <w:name w:val="MN titre2"/>
    <w:basedOn w:val="Normal"/>
    <w:rPr>
      <w:sz w:val="32"/>
    </w:rPr>
  </w:style>
  <w:style w:type="character" w:customStyle="1" w:styleId="NotedebasdepageCar">
    <w:name w:val="Note de bas de page Car"/>
    <w:link w:val="Notedebasdepage"/>
    <w:semiHidden/>
    <w:locked/>
    <w:rPr>
      <w:lang w:val="fr-FR" w:eastAsia="fr-FR" w:bidi="ar-SA"/>
    </w:rPr>
  </w:style>
  <w:style w:type="paragraph" w:customStyle="1" w:styleId="Effectif">
    <w:name w:val="Effectif"/>
    <w:basedOn w:val="Normal"/>
    <w:pPr>
      <w:widowControl w:val="0"/>
      <w:tabs>
        <w:tab w:val="right" w:pos="13467"/>
      </w:tabs>
      <w:jc w:val="center"/>
    </w:pPr>
    <w:rPr>
      <w:rFonts w:ascii="Arial" w:hAnsi="Arial"/>
      <w:b/>
      <w:szCs w:val="20"/>
    </w:rPr>
  </w:style>
  <w:style w:type="paragraph" w:customStyle="1" w:styleId="Head22">
    <w:name w:val="Head 2.2"/>
    <w:basedOn w:val="Normal"/>
    <w:pPr>
      <w:suppressAutoHyphens/>
      <w:autoSpaceDE w:val="0"/>
      <w:autoSpaceDN w:val="0"/>
      <w:ind w:left="360" w:hanging="360"/>
    </w:pPr>
    <w:rPr>
      <w:b/>
      <w:bCs/>
    </w:rPr>
  </w:style>
  <w:style w:type="paragraph" w:customStyle="1" w:styleId="textes">
    <w:name w:val="textes"/>
    <w:basedOn w:val="Normal"/>
    <w:pPr>
      <w:spacing w:before="100" w:beforeAutospacing="1" w:after="100" w:afterAutospacing="1"/>
    </w:pPr>
    <w:rPr>
      <w:rFonts w:ascii="Arial" w:hAnsi="Arial" w:cs="Arial"/>
      <w:sz w:val="22"/>
      <w:szCs w:val="22"/>
    </w:rPr>
  </w:style>
  <w:style w:type="paragraph" w:customStyle="1" w:styleId="style11">
    <w:name w:val="style11"/>
    <w:basedOn w:val="Normal"/>
    <w:pPr>
      <w:spacing w:before="100" w:beforeAutospacing="1" w:after="100" w:afterAutospacing="1"/>
    </w:pPr>
    <w:rPr>
      <w:color w:val="092264"/>
    </w:rPr>
  </w:style>
  <w:style w:type="paragraph" w:customStyle="1" w:styleId="CarCarCarCar">
    <w:name w:val="Car Car Car Car"/>
    <w:basedOn w:val="Normal"/>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pPr>
      <w:spacing w:after="160" w:line="240" w:lineRule="exact"/>
    </w:pPr>
    <w:rPr>
      <w:rFonts w:ascii="Verdana" w:hAnsi="Verdana"/>
      <w:sz w:val="20"/>
      <w:szCs w:val="20"/>
      <w:lang w:val="en-US" w:eastAsia="en-US"/>
    </w:rPr>
  </w:style>
  <w:style w:type="paragraph" w:customStyle="1" w:styleId="CarCarCar1Car">
    <w:name w:val="Car Car Car1 Car"/>
    <w:basedOn w:val="Normal"/>
    <w:pPr>
      <w:spacing w:after="160" w:line="240" w:lineRule="exact"/>
    </w:pPr>
    <w:rPr>
      <w:rFonts w:ascii="Verdana" w:hAnsi="Verdana"/>
      <w:sz w:val="20"/>
      <w:szCs w:val="20"/>
      <w:lang w:val="en-US" w:eastAsia="en-US"/>
    </w:rPr>
  </w:style>
  <w:style w:type="paragraph" w:customStyle="1" w:styleId="Car">
    <w:name w:val="Car"/>
    <w:basedOn w:val="Normal"/>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pPr>
      <w:spacing w:after="160" w:line="240" w:lineRule="exact"/>
    </w:pPr>
    <w:rPr>
      <w:rFonts w:ascii="Verdana" w:hAnsi="Verdana"/>
      <w:sz w:val="20"/>
      <w:szCs w:val="20"/>
      <w:lang w:val="en-US" w:eastAsia="en-US"/>
    </w:rPr>
  </w:style>
  <w:style w:type="paragraph" w:customStyle="1" w:styleId="font5">
    <w:name w:val="font5"/>
    <w:basedOn w:val="Normal"/>
    <w:pPr>
      <w:spacing w:before="100" w:beforeAutospacing="1" w:after="100" w:afterAutospacing="1"/>
    </w:pPr>
    <w:rPr>
      <w:rFonts w:ascii="Arial" w:hAnsi="Arial" w:cs="Arial"/>
      <w:b/>
      <w:bCs/>
      <w:sz w:val="16"/>
      <w:szCs w:val="16"/>
    </w:rPr>
  </w:style>
  <w:style w:type="paragraph" w:customStyle="1" w:styleId="font6">
    <w:name w:val="font6"/>
    <w:basedOn w:val="Normal"/>
    <w:pPr>
      <w:spacing w:before="100" w:beforeAutospacing="1" w:after="100" w:afterAutospacing="1"/>
    </w:pPr>
    <w:rPr>
      <w:rFonts w:ascii="Arial Narrow" w:hAnsi="Arial Narrow"/>
      <w:b/>
      <w:bCs/>
      <w:sz w:val="20"/>
      <w:szCs w:val="20"/>
    </w:rPr>
  </w:style>
  <w:style w:type="paragraph" w:customStyle="1" w:styleId="font7">
    <w:name w:val="font7"/>
    <w:basedOn w:val="Normal"/>
    <w:pPr>
      <w:spacing w:before="100" w:beforeAutospacing="1" w:after="100" w:afterAutospacing="1"/>
    </w:pPr>
    <w:rPr>
      <w:rFonts w:ascii="Arial Narrow" w:hAnsi="Arial Narrow"/>
      <w:sz w:val="20"/>
      <w:szCs w:val="20"/>
    </w:rPr>
  </w:style>
  <w:style w:type="paragraph" w:customStyle="1" w:styleId="font8">
    <w:name w:val="font8"/>
    <w:basedOn w:val="Normal"/>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pPr>
      <w:spacing w:before="100" w:beforeAutospacing="1" w:after="100" w:afterAutospacing="1"/>
    </w:pPr>
    <w:rPr>
      <w:rFonts w:ascii="Arial Narrow" w:hAnsi="Arial Narrow"/>
      <w:color w:val="FF0000"/>
      <w:sz w:val="20"/>
      <w:szCs w:val="20"/>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pPr>
      <w:spacing w:after="160" w:line="240" w:lineRule="exact"/>
    </w:pPr>
    <w:rPr>
      <w:rFonts w:ascii="Verdana" w:hAnsi="Verdana"/>
      <w:sz w:val="20"/>
      <w:szCs w:val="20"/>
      <w:lang w:val="en-US" w:eastAsia="en-US"/>
    </w:rPr>
  </w:style>
  <w:style w:type="paragraph" w:customStyle="1" w:styleId="newsection2">
    <w:name w:val="new_section2"/>
    <w:basedOn w:val="Normal"/>
    <w:qFormat/>
    <w:pPr>
      <w:spacing w:before="100" w:beforeAutospacing="1" w:after="100" w:afterAutospacing="1"/>
    </w:pPr>
    <w:rPr>
      <w:sz w:val="26"/>
      <w:szCs w:val="26"/>
    </w:rPr>
  </w:style>
  <w:style w:type="paragraph" w:customStyle="1" w:styleId="newsection">
    <w:name w:val="new_section"/>
    <w:basedOn w:val="Normal"/>
    <w:pPr>
      <w:spacing w:before="100" w:beforeAutospacing="1" w:after="100" w:afterAutospacing="1"/>
    </w:pPr>
  </w:style>
  <w:style w:type="paragraph" w:customStyle="1" w:styleId="Default">
    <w:name w:val="Default"/>
    <w:pPr>
      <w:autoSpaceDE w:val="0"/>
      <w:autoSpaceDN w:val="0"/>
      <w:adjustRightInd w:val="0"/>
    </w:pPr>
    <w:rPr>
      <w:rFonts w:eastAsia="Times New Roman"/>
      <w:color w:val="000000"/>
      <w:sz w:val="24"/>
      <w:szCs w:val="24"/>
    </w:rPr>
  </w:style>
  <w:style w:type="paragraph" w:customStyle="1" w:styleId="1">
    <w:name w:val="1"/>
    <w:basedOn w:val="Normal"/>
    <w:pPr>
      <w:spacing w:after="160" w:line="240" w:lineRule="exact"/>
    </w:pPr>
    <w:rPr>
      <w:rFonts w:ascii="Verdana" w:hAnsi="Verdana" w:cs="Verdana"/>
      <w:sz w:val="20"/>
      <w:szCs w:val="20"/>
      <w:lang w:val="en-US" w:eastAsia="en-US"/>
    </w:rPr>
  </w:style>
  <w:style w:type="paragraph" w:customStyle="1" w:styleId="2">
    <w:name w:val="2"/>
    <w:basedOn w:val="Normal"/>
    <w:pPr>
      <w:spacing w:after="160" w:line="240" w:lineRule="exact"/>
    </w:pPr>
    <w:rPr>
      <w:rFonts w:ascii="Verdana" w:hAnsi="Verdana" w:cs="Verdana"/>
      <w:sz w:val="20"/>
      <w:szCs w:val="20"/>
      <w:lang w:val="en-US" w:eastAsia="en-US"/>
    </w:rPr>
  </w:style>
  <w:style w:type="paragraph" w:customStyle="1" w:styleId="CharChar11">
    <w:name w:val="Char Char11"/>
    <w:basedOn w:val="Normal"/>
    <w:pPr>
      <w:spacing w:after="160" w:line="360" w:lineRule="auto"/>
      <w:jc w:val="both"/>
    </w:pPr>
    <w:rPr>
      <w:b/>
      <w:sz w:val="22"/>
      <w:szCs w:val="22"/>
      <w:lang w:eastAsia="en-US"/>
    </w:rPr>
  </w:style>
  <w:style w:type="paragraph" w:customStyle="1" w:styleId="CarCarCarCarCarCarCarCarCarCar1">
    <w:name w:val="Car Car Car Car Car Car Car Car Car Car1"/>
    <w:basedOn w:val="Normal"/>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pPr>
      <w:ind w:left="708"/>
    </w:pPr>
  </w:style>
  <w:style w:type="paragraph" w:customStyle="1" w:styleId="CarCarCar1Car1">
    <w:name w:val="Car Car Car1 Car1"/>
    <w:basedOn w:val="Normal"/>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pPr>
      <w:spacing w:after="160" w:line="240" w:lineRule="exact"/>
    </w:pPr>
    <w:rPr>
      <w:rFonts w:ascii="Verdana" w:hAnsi="Verdana"/>
      <w:sz w:val="20"/>
      <w:szCs w:val="20"/>
      <w:lang w:val="en-US" w:eastAsia="en-US"/>
    </w:rPr>
  </w:style>
  <w:style w:type="paragraph" w:customStyle="1" w:styleId="titre1">
    <w:name w:val="titre 1"/>
    <w:basedOn w:val="Normal"/>
    <w:pPr>
      <w:numPr>
        <w:numId w:val="1"/>
      </w:numPr>
      <w:spacing w:after="160" w:line="240" w:lineRule="exact"/>
    </w:pPr>
    <w:rPr>
      <w:b/>
      <w:lang w:val="en-US" w:eastAsia="en-US"/>
    </w:rPr>
  </w:style>
  <w:style w:type="character" w:customStyle="1" w:styleId="petittextegris1">
    <w:name w:val="petit_texte_gris1"/>
    <w:rPr>
      <w:rFonts w:ascii="Arial" w:hAnsi="Arial" w:cs="Arial" w:hint="default"/>
      <w:color w:val="333333"/>
      <w:sz w:val="17"/>
      <w:szCs w:val="17"/>
    </w:rPr>
  </w:style>
  <w:style w:type="paragraph" w:customStyle="1" w:styleId="producttitle">
    <w:name w:val="product_title"/>
    <w:basedOn w:val="Normal"/>
    <w:pPr>
      <w:spacing w:before="100" w:beforeAutospacing="1" w:after="100" w:afterAutospacing="1"/>
    </w:pPr>
  </w:style>
  <w:style w:type="character" w:customStyle="1" w:styleId="Titre2Car">
    <w:name w:val="Titre 2 Car"/>
    <w:link w:val="Titre2"/>
    <w:rPr>
      <w:b/>
      <w:snapToGrid w:val="0"/>
      <w:sz w:val="28"/>
      <w:u w:val="single"/>
    </w:rPr>
  </w:style>
  <w:style w:type="character" w:customStyle="1" w:styleId="Corpsdetexte2Car">
    <w:name w:val="Corps de texte 2 Car"/>
    <w:link w:val="Corpsdetexte2"/>
    <w:rPr>
      <w:snapToGrid w:val="0"/>
      <w:sz w:val="24"/>
    </w:rPr>
  </w:style>
  <w:style w:type="character" w:customStyle="1" w:styleId="En-tteCar">
    <w:name w:val="En-tête Car"/>
    <w:link w:val="En-tte"/>
    <w:uiPriority w:val="99"/>
    <w:qFormat/>
    <w:rPr>
      <w:snapToGrid w:val="0"/>
    </w:rPr>
  </w:style>
  <w:style w:type="character" w:customStyle="1" w:styleId="CorpsdetexteCar">
    <w:name w:val="Corps de texte Car"/>
    <w:aliases w:val="Body Text simone Car"/>
    <w:link w:val="Corpsdetexte"/>
    <w:qFormat/>
    <w:rPr>
      <w:snapToGrid w:val="0"/>
      <w:sz w:val="28"/>
    </w:rPr>
  </w:style>
  <w:style w:type="character" w:customStyle="1" w:styleId="Corpsdetexte3Car">
    <w:name w:val="Corps de texte 3 Car"/>
    <w:link w:val="Corpsdetexte3"/>
    <w:rPr>
      <w:b/>
      <w:snapToGrid w:val="0"/>
    </w:rPr>
  </w:style>
  <w:style w:type="character" w:customStyle="1" w:styleId="RetraitcorpsdetexteCar">
    <w:name w:val="Retrait corps de texte Car"/>
    <w:link w:val="Retraitcorpsdetexte"/>
    <w:rPr>
      <w:snapToGrid w:val="0"/>
      <w:sz w:val="24"/>
    </w:rPr>
  </w:style>
  <w:style w:type="character" w:customStyle="1" w:styleId="Retraitcorpsdetexte2Car">
    <w:name w:val="Retrait corps de texte 2 Car"/>
    <w:link w:val="Retraitcorpsdetexte2"/>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Pr>
      <w:sz w:val="24"/>
      <w:szCs w:val="24"/>
    </w:rPr>
  </w:style>
  <w:style w:type="paragraph" w:customStyle="1" w:styleId="Paragraphedeliste1">
    <w:name w:val="Paragraphe de liste1"/>
    <w:basedOn w:val="Normal"/>
    <w:pPr>
      <w:ind w:left="720"/>
      <w:contextualSpacing/>
    </w:pPr>
    <w:rPr>
      <w:rFonts w:ascii="Cambria" w:eastAsia="MS Mincho" w:hAnsi="Cambria"/>
    </w:rPr>
  </w:style>
  <w:style w:type="character" w:customStyle="1" w:styleId="Corpsdutexte51">
    <w:name w:val="Corps du texte (51)_"/>
    <w:link w:val="Corpsdutexte510"/>
    <w:rPr>
      <w:rFonts w:ascii="Tahoma" w:eastAsia="Tahoma" w:hAnsi="Tahoma" w:cs="Tahoma"/>
      <w:sz w:val="21"/>
      <w:szCs w:val="21"/>
      <w:shd w:val="clear" w:color="auto" w:fill="FFFFFF"/>
    </w:rPr>
  </w:style>
  <w:style w:type="paragraph" w:customStyle="1" w:styleId="Corpsdutexte510">
    <w:name w:val="Corps du texte (51)"/>
    <w:basedOn w:val="Normal"/>
    <w:link w:val="Corpsdutexte51"/>
    <w:pPr>
      <w:shd w:val="clear" w:color="auto" w:fill="FFFFFF"/>
      <w:spacing w:before="1860" w:line="306" w:lineRule="exact"/>
      <w:ind w:hanging="360"/>
    </w:pPr>
    <w:rPr>
      <w:rFonts w:ascii="Tahoma" w:eastAsia="Tahoma" w:hAnsi="Tahoma"/>
      <w:sz w:val="21"/>
      <w:szCs w:val="21"/>
    </w:rPr>
  </w:style>
  <w:style w:type="character" w:customStyle="1" w:styleId="ircsu">
    <w:name w:val="irc_su"/>
  </w:style>
  <w:style w:type="paragraph" w:customStyle="1" w:styleId="corpstextepuces">
    <w:name w:val="corps texte puces"/>
    <w:basedOn w:val="Corpsdetexte3"/>
    <w:pPr>
      <w:numPr>
        <w:numId w:val="2"/>
      </w:numPr>
      <w:tabs>
        <w:tab w:val="clear" w:pos="3686"/>
      </w:tabs>
    </w:pPr>
    <w:rPr>
      <w:b w:val="0"/>
      <w:bCs/>
      <w:snapToGrid/>
      <w:sz w:val="24"/>
      <w:szCs w:val="24"/>
    </w:rPr>
  </w:style>
  <w:style w:type="paragraph" w:customStyle="1" w:styleId="xl65">
    <w:name w:val="xl65"/>
    <w:basedOn w:val="Normal"/>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module">
    <w:name w:val="module"/>
    <w:basedOn w:val="Corpsdetexte"/>
    <w:link w:val="moduleCar"/>
    <w:pPr>
      <w:ind w:right="110"/>
      <w:jc w:val="both"/>
    </w:pPr>
    <w:rPr>
      <w:snapToGrid/>
      <w:sz w:val="24"/>
      <w:szCs w:val="24"/>
      <w:lang w:val="fr-CA"/>
    </w:rPr>
  </w:style>
  <w:style w:type="character" w:customStyle="1" w:styleId="moduleCar">
    <w:name w:val="module Car"/>
    <w:link w:val="module"/>
    <w:rPr>
      <w:sz w:val="24"/>
      <w:szCs w:val="24"/>
      <w:lang w:val="fr-CA"/>
    </w:rPr>
  </w:style>
  <w:style w:type="character" w:customStyle="1" w:styleId="CommentaireCar">
    <w:name w:val="Commentaire Car"/>
    <w:link w:val="Commentaire"/>
    <w:semiHidden/>
  </w:style>
  <w:style w:type="paragraph" w:customStyle="1" w:styleId="Corpsdetexte22">
    <w:name w:val="Corps de texte 22"/>
    <w:basedOn w:val="Normal"/>
    <w:pPr>
      <w:jc w:val="both"/>
    </w:pPr>
    <w:rPr>
      <w:rFonts w:ascii="Arial" w:hAnsi="Arial"/>
    </w:rPr>
  </w:style>
  <w:style w:type="character" w:customStyle="1" w:styleId="TextedebullesCar">
    <w:name w:val="Texte de bulles Car"/>
    <w:link w:val="Textedebulles"/>
    <w:uiPriority w:val="99"/>
    <w:rPr>
      <w:rFonts w:ascii="Tahoma" w:hAnsi="Tahoma" w:cs="Tahoma"/>
      <w:sz w:val="16"/>
      <w:szCs w:val="16"/>
    </w:rPr>
  </w:style>
  <w:style w:type="paragraph" w:customStyle="1" w:styleId="CharChar121">
    <w:name w:val="Char Char121"/>
    <w:basedOn w:val="Normal"/>
    <w:pPr>
      <w:spacing w:after="160" w:line="240" w:lineRule="exact"/>
    </w:pPr>
    <w:rPr>
      <w:rFonts w:ascii="Verdana" w:hAnsi="Verdana"/>
      <w:sz w:val="20"/>
      <w:szCs w:val="20"/>
      <w:lang w:val="en-US" w:eastAsia="en-US"/>
    </w:rPr>
  </w:style>
  <w:style w:type="character" w:customStyle="1" w:styleId="ObjetducommentaireCar">
    <w:name w:val="Objet du commentaire Car"/>
    <w:basedOn w:val="CommentaireCar"/>
    <w:link w:val="Objetducommentaire"/>
    <w:semiHidden/>
    <w:rPr>
      <w:b/>
      <w:bCs/>
    </w:rPr>
  </w:style>
  <w:style w:type="character" w:customStyle="1" w:styleId="apple-converted-space">
    <w:name w:val="apple-converted-space"/>
    <w:basedOn w:val="Policepardfaut"/>
  </w:style>
  <w:style w:type="paragraph" w:customStyle="1" w:styleId="Normalarial">
    <w:name w:val="Normal + arial"/>
    <w:basedOn w:val="Normal"/>
    <w:pPr>
      <w:spacing w:before="180" w:line="320" w:lineRule="auto"/>
      <w:ind w:left="180" w:right="-108"/>
      <w:jc w:val="both"/>
    </w:pPr>
    <w:rPr>
      <w:i/>
      <w:iCs/>
    </w:rPr>
  </w:style>
  <w:style w:type="paragraph" w:customStyle="1" w:styleId="Rvision1">
    <w:name w:val="Révision1"/>
    <w:hidden/>
    <w:uiPriority w:val="99"/>
    <w:semiHidden/>
    <w:rPr>
      <w:rFonts w:eastAsia="Times New Roman"/>
      <w:sz w:val="24"/>
      <w:szCs w:val="24"/>
    </w:rPr>
  </w:style>
  <w:style w:type="paragraph" w:customStyle="1" w:styleId="TableText">
    <w:name w:val="Table Text"/>
    <w:basedOn w:val="Normal"/>
    <w:pPr>
      <w:widowControl w:val="0"/>
    </w:pPr>
  </w:style>
  <w:style w:type="paragraph" w:customStyle="1" w:styleId="m1671630087794048438default">
    <w:name w:val="m_1671630087794048438default"/>
    <w:basedOn w:val="Normal"/>
    <w:pPr>
      <w:spacing w:before="100" w:beforeAutospacing="1" w:after="100" w:afterAutospacing="1"/>
    </w:pPr>
  </w:style>
  <w:style w:type="paragraph" w:customStyle="1" w:styleId="CharChar12">
    <w:name w:val="Char Char12"/>
    <w:basedOn w:val="Normal"/>
    <w:pPr>
      <w:spacing w:after="160" w:line="240" w:lineRule="exact"/>
    </w:pPr>
    <w:rPr>
      <w:rFonts w:ascii="Verdana" w:hAnsi="Verdana"/>
      <w:sz w:val="20"/>
      <w:szCs w:val="20"/>
      <w:lang w:val="en-US" w:eastAsia="en-US"/>
    </w:rPr>
  </w:style>
  <w:style w:type="paragraph" w:customStyle="1" w:styleId="xl63">
    <w:name w:val="xl63"/>
    <w:basedOn w:val="Normal"/>
    <w:pPr>
      <w:spacing w:before="100" w:beforeAutospacing="1" w:after="100" w:afterAutospacing="1"/>
    </w:pPr>
    <w:rPr>
      <w:b/>
      <w:bCs/>
    </w:rPr>
  </w:style>
  <w:style w:type="paragraph" w:customStyle="1" w:styleId="xl64">
    <w:name w:val="xl64"/>
    <w:basedOn w:val="Normal"/>
    <w:pPr>
      <w:spacing w:before="100" w:beforeAutospacing="1" w:after="100" w:afterAutospacing="1"/>
      <w:jc w:val="center"/>
      <w:textAlignment w:val="center"/>
    </w:pPr>
  </w:style>
  <w:style w:type="paragraph" w:customStyle="1" w:styleId="xl90">
    <w:name w:val="xl90"/>
    <w:basedOn w:val="Normal"/>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basedOn w:val="Policepardfaut"/>
    <w:link w:val="Titre10"/>
    <w:rPr>
      <w:b/>
      <w:snapToGrid w:val="0"/>
    </w:rPr>
  </w:style>
  <w:style w:type="character" w:customStyle="1" w:styleId="Titre3Car">
    <w:name w:val="Titre 3 Car"/>
    <w:basedOn w:val="Policepardfaut"/>
    <w:link w:val="Titre3"/>
    <w:rPr>
      <w:b/>
      <w:sz w:val="96"/>
      <w:szCs w:val="24"/>
      <w:bdr w:val="single" w:sz="48" w:space="0" w:color="auto"/>
    </w:rPr>
  </w:style>
  <w:style w:type="character" w:customStyle="1" w:styleId="Titre4Car">
    <w:name w:val="Titre 4 Car"/>
    <w:basedOn w:val="Policepardfaut"/>
    <w:link w:val="Titre4"/>
    <w:rPr>
      <w:b/>
      <w:snapToGrid w:val="0"/>
      <w:sz w:val="24"/>
    </w:rPr>
  </w:style>
  <w:style w:type="character" w:customStyle="1" w:styleId="Titre5Car">
    <w:name w:val="Titre 5 Car"/>
    <w:basedOn w:val="Policepardfaut"/>
    <w:link w:val="Titre5"/>
    <w:rPr>
      <w:b/>
      <w:snapToGrid w:val="0"/>
      <w:sz w:val="36"/>
    </w:rPr>
  </w:style>
  <w:style w:type="character" w:customStyle="1" w:styleId="Titre6Car">
    <w:name w:val="Titre 6 Car"/>
    <w:basedOn w:val="Policepardfaut"/>
    <w:link w:val="Titre6"/>
    <w:rPr>
      <w:b/>
      <w:snapToGrid w:val="0"/>
      <w:sz w:val="32"/>
      <w:u w:val="single"/>
    </w:rPr>
  </w:style>
  <w:style w:type="character" w:customStyle="1" w:styleId="Titre7Car">
    <w:name w:val="Titre 7 Car"/>
    <w:basedOn w:val="Policepardfaut"/>
    <w:link w:val="Titre7"/>
    <w:rPr>
      <w:rFonts w:ascii="Arial" w:hAnsi="Arial"/>
      <w:b/>
      <w:snapToGrid w:val="0"/>
      <w:color w:val="000000"/>
      <w:sz w:val="24"/>
    </w:rPr>
  </w:style>
  <w:style w:type="character" w:customStyle="1" w:styleId="Titre8Car">
    <w:name w:val="Titre 8 Car"/>
    <w:basedOn w:val="Policepardfaut"/>
    <w:link w:val="Titre8"/>
    <w:rPr>
      <w:snapToGrid w:val="0"/>
      <w:sz w:val="24"/>
    </w:rPr>
  </w:style>
  <w:style w:type="character" w:customStyle="1" w:styleId="Titre9Car">
    <w:name w:val="Titre 9 Car"/>
    <w:basedOn w:val="Policepardfaut"/>
    <w:link w:val="Titre9"/>
    <w:rPr>
      <w:b/>
      <w:snapToGrid w:val="0"/>
      <w:sz w:val="32"/>
    </w:rPr>
  </w:style>
  <w:style w:type="character" w:customStyle="1" w:styleId="Retraitcorpsdetexte3Car">
    <w:name w:val="Retrait corps de texte 3 Car"/>
    <w:basedOn w:val="Policepardfaut"/>
    <w:link w:val="Retraitcorpsdetexte3"/>
    <w:rPr>
      <w:rFonts w:ascii="Comic Sans MS" w:hAnsi="Comic Sans MS"/>
      <w:snapToGrid w:val="0"/>
      <w:sz w:val="36"/>
    </w:rPr>
  </w:style>
  <w:style w:type="character" w:customStyle="1" w:styleId="TitreCar">
    <w:name w:val="Titre Car"/>
    <w:basedOn w:val="Policepardfaut"/>
    <w:link w:val="Titre"/>
    <w:rPr>
      <w:b/>
      <w:sz w:val="44"/>
      <w:u w:val="single"/>
    </w:rPr>
  </w:style>
  <w:style w:type="character" w:customStyle="1" w:styleId="Sous-titreCar">
    <w:name w:val="Sous-titre Car"/>
    <w:basedOn w:val="Policepardfaut"/>
    <w:link w:val="Sous-titre"/>
    <w:rPr>
      <w:sz w:val="24"/>
      <w:szCs w:val="24"/>
      <w:lang w:val="fr-BE"/>
    </w:rPr>
  </w:style>
  <w:style w:type="character" w:customStyle="1" w:styleId="ExplorateurdedocumentsCar">
    <w:name w:val="Explorateur de documents Car"/>
    <w:basedOn w:val="Policepardfaut"/>
    <w:link w:val="Explorateurdedocuments"/>
    <w:semiHidden/>
    <w:rPr>
      <w:rFonts w:ascii="Tahoma" w:hAnsi="Tahoma"/>
      <w:shd w:val="clear" w:color="auto" w:fill="000080"/>
    </w:rPr>
  </w:style>
  <w:style w:type="character" w:customStyle="1" w:styleId="PrformatHTMLCar">
    <w:name w:val="Préformaté HTML Car"/>
    <w:basedOn w:val="Policepardfaut"/>
    <w:link w:val="PrformatHTML"/>
    <w:semiHidden/>
    <w:rPr>
      <w:rFonts w:ascii="Courier New" w:hAnsi="Courier New"/>
      <w:lang w:val="zh-CN" w:eastAsia="zh-CN"/>
    </w:rPr>
  </w:style>
  <w:style w:type="paragraph" w:customStyle="1" w:styleId="AOA">
    <w:name w:val="AO(A)"/>
    <w:basedOn w:val="Normal"/>
    <w:next w:val="Normal"/>
    <w:pPr>
      <w:numPr>
        <w:numId w:val="3"/>
      </w:numPr>
      <w:spacing w:before="240" w:line="260" w:lineRule="atLeast"/>
      <w:jc w:val="both"/>
    </w:pPr>
    <w:rPr>
      <w:rFonts w:eastAsiaTheme="minorHAnsi"/>
      <w:sz w:val="22"/>
      <w:szCs w:val="22"/>
      <w:lang w:val="en-GB" w:eastAsia="en-US"/>
    </w:rPr>
  </w:style>
  <w:style w:type="paragraph" w:customStyle="1" w:styleId="xmsonormal">
    <w:name w:val="x_msonormal"/>
    <w:basedOn w:val="Normal"/>
    <w:pPr>
      <w:spacing w:before="100" w:beforeAutospacing="1" w:after="100" w:afterAutospacing="1"/>
    </w:pPr>
  </w:style>
  <w:style w:type="paragraph" w:customStyle="1" w:styleId="xmsoblocktext">
    <w:name w:val="x_msoblocktext"/>
    <w:basedOn w:val="Normal"/>
    <w:pPr>
      <w:spacing w:before="100" w:beforeAutospacing="1" w:after="100" w:afterAutospacing="1"/>
    </w:pPr>
  </w:style>
  <w:style w:type="paragraph" w:customStyle="1" w:styleId="CharChar13">
    <w:name w:val="Char Char13"/>
    <w:basedOn w:val="Normal"/>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2.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0F77AE-6BA3-47C4-810C-CA53922E7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3291</Words>
  <Characters>18106</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IMANE NASSEREDDINE</dc:creator>
  <cp:keywords/>
  <cp:lastModifiedBy>ASMAA HSAINI</cp:lastModifiedBy>
  <cp:revision>4</cp:revision>
  <cp:lastPrinted>2026-03-09T10:35:00Z</cp:lastPrinted>
  <dcterms:created xsi:type="dcterms:W3CDTF">2026-03-16T12:06:00Z</dcterms:created>
  <dcterms:modified xsi:type="dcterms:W3CDTF">2026-03-16T12:29:00Z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y fmtid="{D5CDD505-2E9C-101B-9397-08002B2CF9AE}" pid="3" name="KSOProductBuildVer">
    <vt:lpwstr>1036-12.2.0.13359</vt:lpwstr>
  </property>
  <property fmtid="{D5CDD505-2E9C-101B-9397-08002B2CF9AE}" pid="4" name="ICV">
    <vt:lpwstr>3698A1C55A39421DB6CE80CA26804AEB_13</vt:lpwstr>
  </property>
</Properties>
</file>